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D06DDA" w:rsidTr="008E151C">
        <w:trPr>
          <w:trHeight w:val="236"/>
        </w:trPr>
        <w:tc>
          <w:tcPr>
            <w:tcW w:w="9005" w:type="dxa"/>
            <w:gridSpan w:val="2"/>
          </w:tcPr>
          <w:p w:rsidR="00974009" w:rsidRPr="00415EB3" w:rsidRDefault="00E02731" w:rsidP="00974009">
            <w:r>
              <w:rPr>
                <w:b/>
              </w:rPr>
              <w:t xml:space="preserve">            </w:t>
            </w:r>
            <w:r w:rsidR="00826A3C">
              <w:rPr>
                <w:b/>
              </w:rPr>
              <w:t xml:space="preserve">                      </w:t>
            </w:r>
            <w:r>
              <w:rPr>
                <w:b/>
              </w:rPr>
              <w:t>BBA</w:t>
            </w:r>
            <w:r w:rsidR="00F50E3E">
              <w:rPr>
                <w:b/>
              </w:rPr>
              <w:t>644.</w:t>
            </w:r>
            <w:r w:rsidR="00F50E3E">
              <w:t>HEALTH AND WELLNESS MANAGEMENT</w:t>
            </w:r>
          </w:p>
          <w:p w:rsidR="00300101" w:rsidRPr="00D06DDA" w:rsidRDefault="00300101" w:rsidP="00974009">
            <w:pPr>
              <w:pStyle w:val="TableParagraph"/>
              <w:spacing w:line="239" w:lineRule="exact"/>
              <w:ind w:right="1388"/>
              <w:rPr>
                <w:b/>
              </w:rPr>
            </w:pPr>
          </w:p>
        </w:tc>
      </w:tr>
      <w:tr w:rsidR="00300101" w:rsidRPr="00D06DDA" w:rsidTr="008E151C">
        <w:trPr>
          <w:trHeight w:val="249"/>
        </w:trPr>
        <w:tc>
          <w:tcPr>
            <w:tcW w:w="4502" w:type="dxa"/>
            <w:tcBorders>
              <w:bottom w:val="nil"/>
            </w:tcBorders>
          </w:tcPr>
          <w:p w:rsidR="00300101" w:rsidRPr="00D06DDA" w:rsidRDefault="00300101" w:rsidP="008E151C">
            <w:pPr>
              <w:pStyle w:val="TableParagraph"/>
              <w:spacing w:line="250" w:lineRule="exact"/>
              <w:ind w:left="102"/>
              <w:rPr>
                <w:b/>
                <w:w w:val="105"/>
              </w:rPr>
            </w:pPr>
            <w:r w:rsidRPr="00D06DDA">
              <w:rPr>
                <w:b/>
                <w:w w:val="105"/>
              </w:rPr>
              <w:t>Teaching Scheme</w:t>
            </w:r>
          </w:p>
        </w:tc>
        <w:tc>
          <w:tcPr>
            <w:tcW w:w="4502" w:type="dxa"/>
            <w:tcBorders>
              <w:bottom w:val="nil"/>
            </w:tcBorders>
          </w:tcPr>
          <w:p w:rsidR="00300101" w:rsidRPr="00D06DDA" w:rsidRDefault="00300101" w:rsidP="008E151C">
            <w:pPr>
              <w:pStyle w:val="TableParagraph"/>
              <w:spacing w:line="250" w:lineRule="exact"/>
              <w:ind w:left="100"/>
              <w:rPr>
                <w:b/>
              </w:rPr>
            </w:pPr>
            <w:r w:rsidRPr="00D06DDA">
              <w:rPr>
                <w:b/>
                <w:w w:val="105"/>
              </w:rPr>
              <w:t>Examination Scheme</w:t>
            </w:r>
          </w:p>
        </w:tc>
      </w:tr>
      <w:tr w:rsidR="00300101" w:rsidRPr="00D06DDA" w:rsidTr="008E151C">
        <w:trPr>
          <w:trHeight w:val="236"/>
        </w:trPr>
        <w:tc>
          <w:tcPr>
            <w:tcW w:w="4502" w:type="dxa"/>
            <w:tcBorders>
              <w:top w:val="nil"/>
              <w:bottom w:val="nil"/>
            </w:tcBorders>
          </w:tcPr>
          <w:p w:rsidR="00300101" w:rsidRPr="00D06DDA" w:rsidRDefault="00300101" w:rsidP="008E151C">
            <w:pPr>
              <w:pStyle w:val="TableParagraph"/>
              <w:spacing w:line="231" w:lineRule="exact"/>
              <w:ind w:left="102"/>
            </w:pPr>
            <w:r w:rsidRPr="00D06DDA">
              <w:rPr>
                <w:w w:val="105"/>
              </w:rPr>
              <w:t>Lectures: 3 hrs/Week</w:t>
            </w:r>
          </w:p>
        </w:tc>
        <w:tc>
          <w:tcPr>
            <w:tcW w:w="4502" w:type="dxa"/>
            <w:tcBorders>
              <w:top w:val="nil"/>
              <w:bottom w:val="nil"/>
            </w:tcBorders>
          </w:tcPr>
          <w:p w:rsidR="00300101" w:rsidRPr="00D06DDA" w:rsidRDefault="00300101" w:rsidP="008E151C">
            <w:pPr>
              <w:pStyle w:val="TableParagraph"/>
              <w:spacing w:line="231" w:lineRule="exact"/>
              <w:ind w:left="100"/>
            </w:pPr>
            <w:r w:rsidRPr="00D06DDA">
              <w:rPr>
                <w:w w:val="105"/>
              </w:rPr>
              <w:t>Class Test -12Marks</w:t>
            </w:r>
          </w:p>
        </w:tc>
      </w:tr>
      <w:tr w:rsidR="00300101" w:rsidRPr="00D06DDA" w:rsidTr="008E151C">
        <w:trPr>
          <w:trHeight w:val="237"/>
        </w:trPr>
        <w:tc>
          <w:tcPr>
            <w:tcW w:w="4502" w:type="dxa"/>
            <w:tcBorders>
              <w:top w:val="nil"/>
              <w:bottom w:val="nil"/>
            </w:tcBorders>
          </w:tcPr>
          <w:p w:rsidR="00300101" w:rsidRPr="00D06DDA" w:rsidRDefault="00300101" w:rsidP="008E151C">
            <w:pPr>
              <w:pStyle w:val="TableParagraph"/>
              <w:spacing w:line="232" w:lineRule="exact"/>
              <w:ind w:left="102"/>
            </w:pPr>
            <w:r w:rsidRPr="00D06DDA">
              <w:rPr>
                <w:w w:val="105"/>
              </w:rPr>
              <w:t>Tutorials: 1 hr/Week</w:t>
            </w:r>
          </w:p>
        </w:tc>
        <w:tc>
          <w:tcPr>
            <w:tcW w:w="4502" w:type="dxa"/>
            <w:tcBorders>
              <w:top w:val="nil"/>
              <w:bottom w:val="nil"/>
            </w:tcBorders>
          </w:tcPr>
          <w:p w:rsidR="00300101" w:rsidRPr="00D06DDA" w:rsidRDefault="00300101" w:rsidP="008E151C">
            <w:pPr>
              <w:pStyle w:val="TableParagraph"/>
              <w:spacing w:line="232" w:lineRule="exact"/>
              <w:ind w:left="100"/>
              <w:rPr>
                <w:w w:val="105"/>
              </w:rPr>
            </w:pPr>
            <w:r w:rsidRPr="00D06DDA">
              <w:rPr>
                <w:w w:val="105"/>
              </w:rPr>
              <w:t>Teachers Assessment - 6Marks</w:t>
            </w:r>
          </w:p>
          <w:p w:rsidR="00300101" w:rsidRPr="00D06DDA" w:rsidRDefault="00300101" w:rsidP="008E151C">
            <w:pPr>
              <w:pStyle w:val="TableParagraph"/>
              <w:spacing w:line="232" w:lineRule="exact"/>
              <w:ind w:left="100"/>
            </w:pPr>
            <w:r w:rsidRPr="00D06DDA">
              <w:rPr>
                <w:w w:val="105"/>
              </w:rPr>
              <w:t>Attendance – 12 Marks</w:t>
            </w:r>
          </w:p>
        </w:tc>
      </w:tr>
      <w:tr w:rsidR="00300101" w:rsidRPr="00D06DDA" w:rsidTr="008E151C">
        <w:trPr>
          <w:trHeight w:val="225"/>
        </w:trPr>
        <w:tc>
          <w:tcPr>
            <w:tcW w:w="4502" w:type="dxa"/>
            <w:tcBorders>
              <w:top w:val="nil"/>
            </w:tcBorders>
          </w:tcPr>
          <w:p w:rsidR="00300101" w:rsidRPr="00D06DDA" w:rsidRDefault="00300101" w:rsidP="008E151C">
            <w:pPr>
              <w:pStyle w:val="TableParagraph"/>
              <w:spacing w:line="227" w:lineRule="exact"/>
            </w:pPr>
            <w:r w:rsidRPr="00D06DDA">
              <w:rPr>
                <w:w w:val="105"/>
              </w:rPr>
              <w:t xml:space="preserve">   Credits: 4</w:t>
            </w:r>
          </w:p>
        </w:tc>
        <w:tc>
          <w:tcPr>
            <w:tcW w:w="4502" w:type="dxa"/>
            <w:tcBorders>
              <w:top w:val="nil"/>
            </w:tcBorders>
          </w:tcPr>
          <w:p w:rsidR="00300101" w:rsidRPr="00D06DDA" w:rsidRDefault="00300101" w:rsidP="008E151C">
            <w:pPr>
              <w:pStyle w:val="TableParagraph"/>
              <w:spacing w:line="227" w:lineRule="exact"/>
              <w:ind w:left="100"/>
              <w:rPr>
                <w:w w:val="105"/>
              </w:rPr>
            </w:pPr>
            <w:r w:rsidRPr="00D06DDA">
              <w:rPr>
                <w:w w:val="105"/>
              </w:rPr>
              <w:t>End Semester Exam – 70 marks</w:t>
            </w:r>
          </w:p>
          <w:p w:rsidR="00300101" w:rsidRPr="00D06DDA" w:rsidRDefault="00300101" w:rsidP="008E151C">
            <w:pPr>
              <w:pStyle w:val="TableParagraph"/>
              <w:spacing w:line="227" w:lineRule="exact"/>
              <w:ind w:left="100"/>
            </w:pPr>
          </w:p>
        </w:tc>
      </w:tr>
    </w:tbl>
    <w:p w:rsidR="00300101" w:rsidRPr="00D06DDA" w:rsidRDefault="00300101" w:rsidP="00300101">
      <w:pPr>
        <w:pStyle w:val="BodyText"/>
        <w:spacing w:before="2"/>
        <w:rPr>
          <w:sz w:val="22"/>
          <w:szCs w:val="22"/>
        </w:rPr>
      </w:pPr>
    </w:p>
    <w:p w:rsidR="00294A61" w:rsidRDefault="00300101" w:rsidP="00095E8A">
      <w:pPr>
        <w:pStyle w:val="Heading1"/>
        <w:spacing w:before="1" w:line="252" w:lineRule="exact"/>
        <w:ind w:left="720"/>
      </w:pPr>
      <w:r w:rsidRPr="00D06DDA">
        <w:rPr>
          <w:w w:val="105"/>
          <w:sz w:val="22"/>
          <w:szCs w:val="22"/>
        </w:rPr>
        <w:t>Course Objectives:</w:t>
      </w:r>
    </w:p>
    <w:p w:rsidR="00F50E3E" w:rsidRDefault="00F50E3E" w:rsidP="00095E8A">
      <w:pPr>
        <w:pStyle w:val="Heading1"/>
        <w:spacing w:before="1" w:line="252" w:lineRule="exact"/>
        <w:ind w:left="720"/>
      </w:pPr>
    </w:p>
    <w:p w:rsidR="00294A61" w:rsidRPr="00F50E3E" w:rsidRDefault="00F50E3E" w:rsidP="00F50E3E">
      <w:pPr>
        <w:pStyle w:val="Heading1"/>
        <w:spacing w:before="1" w:line="252" w:lineRule="exact"/>
        <w:ind w:left="720"/>
        <w:jc w:val="both"/>
        <w:rPr>
          <w:b w:val="0"/>
          <w:sz w:val="22"/>
          <w:szCs w:val="22"/>
        </w:rPr>
      </w:pPr>
      <w:r w:rsidRPr="00F50E3E">
        <w:rPr>
          <w:b w:val="0"/>
          <w:sz w:val="22"/>
          <w:szCs w:val="22"/>
        </w:rPr>
        <w:t>The course aims at imparting basic knowledge to students about the importance of sound health and the parameters of good health. The course content is rich enough to give a broad overview of a healthy lifestyle, fitness management, spirituality and family connection, risk of ignorance of body composition. It also gives students the knowledge of the nutritional requirements of the body with also the techniques of stress management.</w:t>
      </w:r>
    </w:p>
    <w:p w:rsidR="005F2910" w:rsidRPr="00D06DDA" w:rsidRDefault="005F2910" w:rsidP="00C8178A">
      <w:pPr>
        <w:pStyle w:val="Heading1"/>
        <w:spacing w:before="1" w:line="252" w:lineRule="exact"/>
        <w:ind w:left="630" w:hanging="630"/>
        <w:jc w:val="both"/>
        <w:rPr>
          <w:b w:val="0"/>
          <w:w w:val="105"/>
          <w:sz w:val="22"/>
          <w:szCs w:val="22"/>
        </w:rPr>
      </w:pPr>
    </w:p>
    <w:p w:rsidR="00300101" w:rsidRPr="00D06DDA" w:rsidRDefault="00300101" w:rsidP="00294A61">
      <w:pPr>
        <w:pStyle w:val="Heading1"/>
        <w:spacing w:line="252" w:lineRule="exact"/>
        <w:ind w:left="0" w:firstLine="720"/>
        <w:rPr>
          <w:w w:val="105"/>
          <w:sz w:val="22"/>
          <w:szCs w:val="22"/>
        </w:rPr>
      </w:pPr>
      <w:r w:rsidRPr="00D06DDA">
        <w:rPr>
          <w:w w:val="105"/>
          <w:sz w:val="22"/>
          <w:szCs w:val="22"/>
        </w:rPr>
        <w:t>Course Outcomes:</w:t>
      </w:r>
    </w:p>
    <w:p w:rsidR="00820D9D" w:rsidRPr="00D06DDA"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CO1</w:t>
            </w:r>
          </w:p>
        </w:tc>
        <w:tc>
          <w:tcPr>
            <w:tcW w:w="7020" w:type="dxa"/>
          </w:tcPr>
          <w:p w:rsidR="00A14C12" w:rsidRPr="00D06DDA" w:rsidRDefault="00F50E3E" w:rsidP="00F50E3E">
            <w:pPr>
              <w:pStyle w:val="Heading1"/>
              <w:spacing w:line="276" w:lineRule="auto"/>
              <w:ind w:left="0"/>
              <w:jc w:val="both"/>
              <w:outlineLvl w:val="0"/>
              <w:rPr>
                <w:b w:val="0"/>
                <w:bCs w:val="0"/>
                <w:w w:val="105"/>
                <w:sz w:val="22"/>
                <w:szCs w:val="22"/>
              </w:rPr>
            </w:pPr>
            <w:proofErr w:type="gramStart"/>
            <w:r w:rsidRPr="00F50E3E">
              <w:rPr>
                <w:b w:val="0"/>
                <w:bCs w:val="0"/>
                <w:w w:val="105"/>
                <w:sz w:val="22"/>
                <w:szCs w:val="22"/>
              </w:rPr>
              <w:t>An understanding of the requirements of a healthy lifestyle.</w:t>
            </w:r>
            <w:proofErr w:type="gramEnd"/>
          </w:p>
        </w:tc>
      </w:tr>
      <w:tr w:rsidR="00A14C12" w:rsidRPr="00D06DDA" w:rsidTr="00DB6EC4">
        <w:trPr>
          <w:trHeight w:val="80"/>
        </w:trPr>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2</w:t>
            </w:r>
          </w:p>
        </w:tc>
        <w:tc>
          <w:tcPr>
            <w:tcW w:w="7020" w:type="dxa"/>
          </w:tcPr>
          <w:p w:rsidR="00A14C12" w:rsidRPr="00D06DDA" w:rsidRDefault="00F50E3E" w:rsidP="00D06DDA">
            <w:pPr>
              <w:pStyle w:val="BodyText"/>
              <w:spacing w:line="276" w:lineRule="auto"/>
              <w:jc w:val="both"/>
              <w:rPr>
                <w:w w:val="105"/>
                <w:sz w:val="22"/>
                <w:szCs w:val="22"/>
              </w:rPr>
            </w:pPr>
            <w:r w:rsidRPr="00F50E3E">
              <w:rPr>
                <w:w w:val="105"/>
                <w:sz w:val="22"/>
                <w:szCs w:val="22"/>
              </w:rPr>
              <w:t>Knowing the body composition to avoid the risk of ignoring it.</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3</w:t>
            </w:r>
          </w:p>
        </w:tc>
        <w:tc>
          <w:tcPr>
            <w:tcW w:w="7020" w:type="dxa"/>
          </w:tcPr>
          <w:p w:rsidR="00A14C12" w:rsidRPr="00D06DDA" w:rsidRDefault="00F50E3E" w:rsidP="00D06DDA">
            <w:pPr>
              <w:pStyle w:val="BodyText"/>
              <w:spacing w:line="276" w:lineRule="auto"/>
              <w:jc w:val="both"/>
              <w:rPr>
                <w:w w:val="105"/>
                <w:sz w:val="22"/>
                <w:szCs w:val="22"/>
              </w:rPr>
            </w:pPr>
            <w:proofErr w:type="spellStart"/>
            <w:r w:rsidRPr="00F50E3E">
              <w:rPr>
                <w:w w:val="105"/>
                <w:sz w:val="22"/>
                <w:szCs w:val="22"/>
              </w:rPr>
              <w:t>Prioritising</w:t>
            </w:r>
            <w:proofErr w:type="spellEnd"/>
            <w:r w:rsidRPr="00F50E3E">
              <w:rPr>
                <w:w w:val="105"/>
                <w:sz w:val="22"/>
                <w:szCs w:val="22"/>
              </w:rPr>
              <w:t xml:space="preserve"> weight management</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CO4</w:t>
            </w:r>
          </w:p>
        </w:tc>
        <w:tc>
          <w:tcPr>
            <w:tcW w:w="7020" w:type="dxa"/>
          </w:tcPr>
          <w:p w:rsidR="00A14C12" w:rsidRPr="00D06DDA" w:rsidRDefault="00F50E3E" w:rsidP="00D06DDA">
            <w:pPr>
              <w:pStyle w:val="BodyText"/>
              <w:spacing w:line="276" w:lineRule="auto"/>
              <w:jc w:val="both"/>
              <w:rPr>
                <w:w w:val="105"/>
                <w:sz w:val="22"/>
                <w:szCs w:val="22"/>
              </w:rPr>
            </w:pPr>
            <w:r w:rsidRPr="00F50E3E">
              <w:rPr>
                <w:w w:val="105"/>
                <w:sz w:val="22"/>
                <w:szCs w:val="22"/>
              </w:rPr>
              <w:t>Knowing the art of a stress free lifestyle.</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CO5</w:t>
            </w:r>
          </w:p>
        </w:tc>
        <w:tc>
          <w:tcPr>
            <w:tcW w:w="7020" w:type="dxa"/>
          </w:tcPr>
          <w:p w:rsidR="00A14C12" w:rsidRPr="00D06DDA" w:rsidRDefault="00F50E3E" w:rsidP="00D06DDA">
            <w:pPr>
              <w:pStyle w:val="BodyText"/>
              <w:spacing w:line="276" w:lineRule="auto"/>
              <w:jc w:val="both"/>
              <w:rPr>
                <w:w w:val="105"/>
                <w:sz w:val="22"/>
                <w:szCs w:val="22"/>
              </w:rPr>
            </w:pPr>
            <w:r w:rsidRPr="00F50E3E">
              <w:rPr>
                <w:w w:val="105"/>
                <w:sz w:val="22"/>
                <w:szCs w:val="22"/>
              </w:rPr>
              <w:t>Techniques of disease prevention by enhancing immunity.</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CO6</w:t>
            </w:r>
          </w:p>
        </w:tc>
        <w:tc>
          <w:tcPr>
            <w:tcW w:w="7020" w:type="dxa"/>
          </w:tcPr>
          <w:p w:rsidR="00A14C12" w:rsidRPr="00C022B5" w:rsidRDefault="00F50E3E" w:rsidP="003E5614">
            <w:pPr>
              <w:rPr>
                <w:w w:val="105"/>
              </w:rPr>
            </w:pPr>
            <w:r w:rsidRPr="00F50E3E">
              <w:rPr>
                <w:w w:val="105"/>
              </w:rPr>
              <w:t>Finding new avenues in the subject.</w:t>
            </w:r>
          </w:p>
        </w:tc>
      </w:tr>
    </w:tbl>
    <w:p w:rsidR="00A14C12" w:rsidRPr="00D06DDA" w:rsidRDefault="00A14C12" w:rsidP="00300101">
      <w:pPr>
        <w:pStyle w:val="Heading1"/>
        <w:spacing w:line="252" w:lineRule="exact"/>
        <w:ind w:left="0"/>
        <w:rPr>
          <w:w w:val="105"/>
          <w:sz w:val="22"/>
          <w:szCs w:val="22"/>
        </w:rPr>
      </w:pPr>
    </w:p>
    <w:p w:rsidR="00A14C12" w:rsidRPr="00D06DDA" w:rsidRDefault="00A14C12" w:rsidP="00300101">
      <w:pPr>
        <w:pStyle w:val="Heading1"/>
        <w:spacing w:line="252" w:lineRule="exact"/>
        <w:ind w:left="0"/>
        <w:rPr>
          <w:w w:val="105"/>
          <w:sz w:val="22"/>
          <w:szCs w:val="22"/>
        </w:rPr>
      </w:pPr>
    </w:p>
    <w:p w:rsidR="00300101" w:rsidRPr="00D06DDA" w:rsidRDefault="00300101" w:rsidP="00294A61">
      <w:pPr>
        <w:pStyle w:val="ListParagraph"/>
        <w:ind w:left="0" w:firstLine="720"/>
        <w:rPr>
          <w:b/>
          <w:w w:val="105"/>
          <w:u w:val="single"/>
        </w:rPr>
      </w:pPr>
      <w:r w:rsidRPr="00D06DDA">
        <w:rPr>
          <w:b/>
          <w:w w:val="105"/>
          <w:u w:val="single"/>
        </w:rPr>
        <w:t xml:space="preserve">Course Content - </w:t>
      </w:r>
    </w:p>
    <w:p w:rsidR="00300101" w:rsidRPr="00D06DDA" w:rsidRDefault="00300101" w:rsidP="00300101">
      <w:pPr>
        <w:pStyle w:val="ListParagraph"/>
        <w:rPr>
          <w:w w:val="105"/>
        </w:rPr>
      </w:pPr>
    </w:p>
    <w:p w:rsidR="00721047" w:rsidRDefault="005F2910" w:rsidP="005F2910">
      <w:pPr>
        <w:adjustRightInd w:val="0"/>
        <w:ind w:firstLine="720"/>
        <w:rPr>
          <w:b/>
          <w:bCs/>
        </w:rPr>
      </w:pPr>
      <w:r>
        <w:rPr>
          <w:b/>
          <w:bCs/>
        </w:rPr>
        <w:t>Unit-1</w:t>
      </w:r>
    </w:p>
    <w:p w:rsidR="00883B16" w:rsidRDefault="00883B16" w:rsidP="005F2910">
      <w:pPr>
        <w:adjustRightInd w:val="0"/>
        <w:ind w:firstLine="720"/>
        <w:rPr>
          <w:b/>
          <w:bCs/>
        </w:rPr>
      </w:pPr>
    </w:p>
    <w:p w:rsidR="005F2910" w:rsidRPr="00883B16" w:rsidRDefault="00883B16" w:rsidP="00883B16">
      <w:pPr>
        <w:adjustRightInd w:val="0"/>
        <w:ind w:left="720"/>
        <w:rPr>
          <w:bCs/>
        </w:rPr>
      </w:pPr>
      <w:r w:rsidRPr="00883B16">
        <w:rPr>
          <w:bCs/>
        </w:rPr>
        <w:t>INTRODUCTION- Understanding the importance of wellness, requirements of a healthy lifestyle, choice of lifestyle, personal growth, life makeover, spirituality and family connection.</w:t>
      </w:r>
    </w:p>
    <w:p w:rsidR="00455BD5" w:rsidRPr="00D06DDA" w:rsidRDefault="00455BD5" w:rsidP="00883B16">
      <w:pPr>
        <w:tabs>
          <w:tab w:val="left" w:pos="1170"/>
        </w:tabs>
        <w:spacing w:line="276" w:lineRule="auto"/>
        <w:ind w:left="720"/>
        <w:jc w:val="both"/>
      </w:pPr>
    </w:p>
    <w:p w:rsidR="007B4B34" w:rsidRDefault="00300101" w:rsidP="00883B16">
      <w:pPr>
        <w:pStyle w:val="TableParagraph"/>
        <w:spacing w:line="250" w:lineRule="exact"/>
        <w:ind w:left="720"/>
        <w:jc w:val="both"/>
        <w:rPr>
          <w:b/>
          <w:w w:val="105"/>
        </w:rPr>
      </w:pPr>
      <w:r w:rsidRPr="00D06DDA">
        <w:rPr>
          <w:b/>
          <w:w w:val="105"/>
        </w:rPr>
        <w:t>Unit-2</w:t>
      </w:r>
    </w:p>
    <w:p w:rsidR="00511600" w:rsidRDefault="00511600" w:rsidP="00883B16">
      <w:pPr>
        <w:pStyle w:val="TableParagraph"/>
        <w:spacing w:line="250" w:lineRule="exact"/>
        <w:ind w:left="720"/>
        <w:jc w:val="both"/>
        <w:rPr>
          <w:b/>
          <w:w w:val="105"/>
        </w:rPr>
      </w:pPr>
    </w:p>
    <w:p w:rsidR="00883B16" w:rsidRPr="00883B16" w:rsidRDefault="00883B16" w:rsidP="00883B16">
      <w:pPr>
        <w:pStyle w:val="TableParagraph"/>
        <w:spacing w:line="250" w:lineRule="exact"/>
        <w:ind w:left="720"/>
        <w:jc w:val="both"/>
        <w:rPr>
          <w:w w:val="105"/>
        </w:rPr>
      </w:pPr>
      <w:r w:rsidRPr="00883B16">
        <w:rPr>
          <w:w w:val="105"/>
        </w:rPr>
        <w:t>FITNESS MANAGEMENT- Loving and caring your own ins and outs, regular workouts, nourishing your body by staying fit, importance of physical exercise to cut down on medicine intake, muscular strength, balance and flexibility.</w:t>
      </w:r>
    </w:p>
    <w:p w:rsidR="00721047" w:rsidRPr="00D06DDA" w:rsidRDefault="00721047" w:rsidP="00883B16">
      <w:pPr>
        <w:pStyle w:val="TableParagraph"/>
        <w:spacing w:line="276" w:lineRule="auto"/>
        <w:ind w:left="720"/>
        <w:jc w:val="both"/>
      </w:pPr>
    </w:p>
    <w:p w:rsidR="00300101" w:rsidRPr="00D06DDA" w:rsidRDefault="00300101" w:rsidP="00883B16">
      <w:pPr>
        <w:pStyle w:val="TableParagraph"/>
        <w:spacing w:line="251" w:lineRule="exact"/>
        <w:ind w:left="720"/>
        <w:jc w:val="both"/>
        <w:rPr>
          <w:b/>
        </w:rPr>
      </w:pPr>
      <w:r w:rsidRPr="00D06DDA">
        <w:rPr>
          <w:b/>
          <w:w w:val="105"/>
        </w:rPr>
        <w:t>Unit-3</w:t>
      </w:r>
    </w:p>
    <w:p w:rsidR="007B4B34" w:rsidRDefault="007B4B34" w:rsidP="00883B16">
      <w:pPr>
        <w:ind w:left="720"/>
      </w:pPr>
    </w:p>
    <w:p w:rsidR="005F2910" w:rsidRDefault="00883B16" w:rsidP="00883B16">
      <w:pPr>
        <w:ind w:left="720"/>
      </w:pPr>
      <w:r w:rsidRPr="00883B16">
        <w:t xml:space="preserve">UNDERSTANDING BODY COMPOSITION – Know the difference between fat, proteins, minerals and body water, Body Mass Index.  Reversing the decline in strength, bone density, and muscle mass that accompanies </w:t>
      </w:r>
      <w:proofErr w:type="gramStart"/>
      <w:r w:rsidRPr="00883B16">
        <w:t>age .</w:t>
      </w:r>
      <w:proofErr w:type="gramEnd"/>
      <w:r w:rsidRPr="00883B16">
        <w:t xml:space="preserve"> </w:t>
      </w:r>
      <w:proofErr w:type="gramStart"/>
      <w:r w:rsidRPr="00883B16">
        <w:t>Maintenance of flexible joints .Weight management.Dangers of not knowing your body composition.</w:t>
      </w:r>
      <w:proofErr w:type="gramEnd"/>
    </w:p>
    <w:p w:rsidR="00C022B5" w:rsidRDefault="00C022B5" w:rsidP="00883B16">
      <w:pPr>
        <w:tabs>
          <w:tab w:val="left" w:pos="630"/>
        </w:tabs>
        <w:ind w:left="720"/>
      </w:pPr>
    </w:p>
    <w:p w:rsidR="00455BD5" w:rsidRPr="00D06DDA" w:rsidRDefault="00455BD5" w:rsidP="00883B16">
      <w:pPr>
        <w:pStyle w:val="TableParagraph"/>
        <w:spacing w:line="276" w:lineRule="auto"/>
        <w:ind w:left="720"/>
        <w:jc w:val="both"/>
        <w:rPr>
          <w:b/>
          <w:w w:val="105"/>
        </w:rPr>
      </w:pPr>
    </w:p>
    <w:p w:rsidR="007B4B34" w:rsidRDefault="003F757E" w:rsidP="00883B16">
      <w:pPr>
        <w:pStyle w:val="TableParagraph"/>
        <w:spacing w:line="251" w:lineRule="exact"/>
        <w:ind w:left="720"/>
        <w:jc w:val="both"/>
        <w:rPr>
          <w:b/>
          <w:w w:val="105"/>
        </w:rPr>
      </w:pPr>
      <w:r>
        <w:rPr>
          <w:b/>
          <w:w w:val="105"/>
        </w:rPr>
        <w:t xml:space="preserve">Unit-4 </w:t>
      </w:r>
    </w:p>
    <w:p w:rsidR="003F757E" w:rsidRDefault="003F757E" w:rsidP="00883B16">
      <w:pPr>
        <w:pStyle w:val="TableParagraph"/>
        <w:spacing w:line="251" w:lineRule="exact"/>
        <w:ind w:left="720"/>
        <w:jc w:val="both"/>
        <w:rPr>
          <w:b/>
          <w:w w:val="105"/>
        </w:rPr>
      </w:pPr>
    </w:p>
    <w:p w:rsidR="00294A61" w:rsidRPr="00721047" w:rsidRDefault="00883B16" w:rsidP="00883B16">
      <w:pPr>
        <w:pStyle w:val="TableParagraph"/>
        <w:tabs>
          <w:tab w:val="left" w:pos="630"/>
        </w:tabs>
        <w:spacing w:line="251" w:lineRule="exact"/>
        <w:ind w:left="720"/>
        <w:jc w:val="both"/>
        <w:rPr>
          <w:w w:val="105"/>
        </w:rPr>
      </w:pPr>
      <w:r w:rsidRPr="00883B16">
        <w:rPr>
          <w:w w:val="105"/>
        </w:rPr>
        <w:t xml:space="preserve">NUTRITION IN THE BODY- Nutrition facts and good choices of nutrition, the vegan diet, </w:t>
      </w:r>
      <w:proofErr w:type="gramStart"/>
      <w:r w:rsidRPr="00883B16">
        <w:rPr>
          <w:w w:val="105"/>
        </w:rPr>
        <w:t>right</w:t>
      </w:r>
      <w:proofErr w:type="gramEnd"/>
      <w:r w:rsidRPr="00883B16">
        <w:rPr>
          <w:w w:val="105"/>
        </w:rPr>
        <w:t xml:space="preserve"> diet plan for different ages, causes and treatment of eating disorders.</w:t>
      </w:r>
    </w:p>
    <w:p w:rsidR="003F757E" w:rsidRDefault="003F757E" w:rsidP="00883B16">
      <w:pPr>
        <w:pStyle w:val="TableParagraph"/>
        <w:spacing w:line="251" w:lineRule="exact"/>
        <w:ind w:left="720"/>
        <w:jc w:val="both"/>
        <w:rPr>
          <w:b/>
          <w:w w:val="105"/>
        </w:rPr>
      </w:pPr>
    </w:p>
    <w:p w:rsidR="00300101" w:rsidRDefault="00300101" w:rsidP="00883B16">
      <w:pPr>
        <w:pStyle w:val="TableParagraph"/>
        <w:spacing w:line="251" w:lineRule="exact"/>
        <w:ind w:left="720"/>
        <w:jc w:val="both"/>
        <w:rPr>
          <w:b/>
          <w:w w:val="105"/>
        </w:rPr>
      </w:pPr>
      <w:r w:rsidRPr="00D06DDA">
        <w:rPr>
          <w:b/>
          <w:w w:val="105"/>
        </w:rPr>
        <w:lastRenderedPageBreak/>
        <w:t>Unit-5</w:t>
      </w:r>
    </w:p>
    <w:p w:rsidR="00883B16" w:rsidRDefault="00883B16" w:rsidP="00883B16">
      <w:pPr>
        <w:pStyle w:val="TableParagraph"/>
        <w:spacing w:line="251" w:lineRule="exact"/>
        <w:ind w:left="720"/>
        <w:jc w:val="both"/>
        <w:rPr>
          <w:b/>
          <w:w w:val="105"/>
        </w:rPr>
      </w:pPr>
    </w:p>
    <w:p w:rsidR="00902383" w:rsidRPr="00883B16" w:rsidRDefault="00883B16" w:rsidP="00883B16">
      <w:pPr>
        <w:pStyle w:val="TableParagraph"/>
        <w:spacing w:line="251" w:lineRule="exact"/>
        <w:ind w:left="720"/>
        <w:jc w:val="both"/>
      </w:pPr>
      <w:r w:rsidRPr="00883B16">
        <w:t xml:space="preserve">STRESS MANAGEMENT – Symptoms of stress, ways to reduce </w:t>
      </w:r>
      <w:proofErr w:type="gramStart"/>
      <w:r w:rsidRPr="00883B16">
        <w:t>stress ,</w:t>
      </w:r>
      <w:proofErr w:type="gramEnd"/>
      <w:r w:rsidRPr="00883B16">
        <w:t xml:space="preserve"> art of living in present, anger management. </w:t>
      </w:r>
      <w:proofErr w:type="gramStart"/>
      <w:r w:rsidRPr="00883B16">
        <w:t>keeping</w:t>
      </w:r>
      <w:proofErr w:type="gramEnd"/>
      <w:r w:rsidRPr="00883B16">
        <w:t xml:space="preserve"> the mind alert.</w:t>
      </w:r>
    </w:p>
    <w:p w:rsidR="007B4B34" w:rsidRPr="00D06DDA" w:rsidRDefault="007B4B34" w:rsidP="00883B16">
      <w:pPr>
        <w:tabs>
          <w:tab w:val="left" w:pos="630"/>
        </w:tabs>
        <w:ind w:left="720"/>
        <w:jc w:val="both"/>
      </w:pPr>
    </w:p>
    <w:p w:rsidR="00455BD5" w:rsidRDefault="00300101" w:rsidP="001C33D6">
      <w:pPr>
        <w:adjustRightInd w:val="0"/>
        <w:ind w:firstLine="720"/>
        <w:jc w:val="both"/>
        <w:rPr>
          <w:b/>
        </w:rPr>
      </w:pPr>
      <w:r w:rsidRPr="00D06DDA">
        <w:rPr>
          <w:b/>
        </w:rPr>
        <w:t>Unit-6</w:t>
      </w:r>
    </w:p>
    <w:p w:rsidR="001C33D6" w:rsidRDefault="001C33D6" w:rsidP="00C022B5">
      <w:pPr>
        <w:adjustRightInd w:val="0"/>
        <w:ind w:left="810"/>
        <w:jc w:val="both"/>
      </w:pPr>
    </w:p>
    <w:p w:rsidR="00902383" w:rsidRDefault="00883B16" w:rsidP="00294A61">
      <w:pPr>
        <w:pStyle w:val="TableParagraph"/>
        <w:spacing w:line="251" w:lineRule="exact"/>
        <w:ind w:left="720"/>
        <w:jc w:val="both"/>
        <w:rPr>
          <w:w w:val="105"/>
        </w:rPr>
      </w:pPr>
      <w:r w:rsidRPr="00883B16">
        <w:rPr>
          <w:w w:val="105"/>
        </w:rPr>
        <w:t>DISEASE PREVENTION AND RISK FACTORS – Common preventable diseases, identifying and treating diseases, cut risks and champion health, understanding food and health connection, home remedies to stay healthy</w:t>
      </w:r>
    </w:p>
    <w:p w:rsidR="00883B16" w:rsidRPr="00902383" w:rsidRDefault="00883B16" w:rsidP="00294A61">
      <w:pPr>
        <w:pStyle w:val="TableParagraph"/>
        <w:spacing w:line="251" w:lineRule="exact"/>
        <w:ind w:left="720"/>
        <w:jc w:val="both"/>
        <w:rPr>
          <w:w w:val="105"/>
        </w:rPr>
      </w:pPr>
    </w:p>
    <w:p w:rsidR="00300101" w:rsidRPr="00D06DDA" w:rsidRDefault="00300101" w:rsidP="00294A61">
      <w:pPr>
        <w:pStyle w:val="TableParagraph"/>
        <w:spacing w:line="251" w:lineRule="exact"/>
        <w:ind w:left="720"/>
        <w:jc w:val="both"/>
        <w:rPr>
          <w:b/>
          <w:w w:val="105"/>
        </w:rPr>
      </w:pPr>
      <w:r w:rsidRPr="00D06DDA">
        <w:rPr>
          <w:b/>
          <w:w w:val="105"/>
        </w:rPr>
        <w:t>Text and Reference Books-</w:t>
      </w:r>
    </w:p>
    <w:p w:rsidR="00DB6EC4" w:rsidRPr="00D06DDA" w:rsidRDefault="00DB6EC4" w:rsidP="00820D9D">
      <w:pPr>
        <w:pStyle w:val="TableParagraph"/>
        <w:spacing w:line="251" w:lineRule="exact"/>
        <w:ind w:firstLine="720"/>
        <w:jc w:val="both"/>
        <w:rPr>
          <w:b/>
          <w:w w:val="105"/>
        </w:rPr>
      </w:pPr>
    </w:p>
    <w:p w:rsidR="00883B16" w:rsidRDefault="00883B16" w:rsidP="00883B16">
      <w:pPr>
        <w:pStyle w:val="ListParagraph"/>
        <w:numPr>
          <w:ilvl w:val="0"/>
          <w:numId w:val="12"/>
        </w:numPr>
        <w:spacing w:line="360" w:lineRule="auto"/>
      </w:pPr>
      <w:r>
        <w:t>Barbara Wexler ,Health and Wellness , Farmington Hills, Mich. : Gale, Cengage Learning, edition 2016</w:t>
      </w:r>
    </w:p>
    <w:p w:rsidR="00883B16" w:rsidRDefault="00883B16" w:rsidP="00883B16">
      <w:pPr>
        <w:pStyle w:val="ListParagraph"/>
        <w:numPr>
          <w:ilvl w:val="0"/>
          <w:numId w:val="12"/>
        </w:numPr>
        <w:spacing w:line="360" w:lineRule="auto"/>
      </w:pPr>
      <w:r>
        <w:t xml:space="preserve">Smith, Melanie, and </w:t>
      </w:r>
      <w:proofErr w:type="spellStart"/>
      <w:r>
        <w:t>Lászlo</w:t>
      </w:r>
      <w:proofErr w:type="spellEnd"/>
      <w:r>
        <w:t xml:space="preserve">́ </w:t>
      </w:r>
      <w:proofErr w:type="spellStart"/>
      <w:r>
        <w:t>Puczko</w:t>
      </w:r>
      <w:proofErr w:type="spellEnd"/>
      <w:r>
        <w:t xml:space="preserve">́. 2013. Health and wellness tourism. </w:t>
      </w:r>
      <w:proofErr w:type="gramStart"/>
      <w:r>
        <w:t>London[</w:t>
      </w:r>
      <w:proofErr w:type="spellStart"/>
      <w:proofErr w:type="gramEnd"/>
      <w:r>
        <w:t>u.a</w:t>
      </w:r>
      <w:proofErr w:type="spellEnd"/>
      <w:r>
        <w:t>.]: Routledge.</w:t>
      </w:r>
    </w:p>
    <w:p w:rsidR="00883B16" w:rsidRDefault="00883B16" w:rsidP="00883B16">
      <w:pPr>
        <w:pStyle w:val="ListParagraph"/>
        <w:numPr>
          <w:ilvl w:val="0"/>
          <w:numId w:val="12"/>
        </w:numPr>
        <w:spacing w:line="360" w:lineRule="auto"/>
      </w:pPr>
      <w:r>
        <w:t xml:space="preserve">Hubbard, Ben, and Diego </w:t>
      </w:r>
      <w:proofErr w:type="spellStart"/>
      <w:r>
        <w:t>Vaisberg</w:t>
      </w:r>
      <w:proofErr w:type="spellEnd"/>
      <w:r>
        <w:t xml:space="preserve">. 2018. Health and wellness. </w:t>
      </w:r>
      <w:proofErr w:type="gramStart"/>
      <w:r>
        <w:t>London :</w:t>
      </w:r>
      <w:proofErr w:type="gramEnd"/>
      <w:r>
        <w:t xml:space="preserve"> Franklin Watts, 2018. ©2018.</w:t>
      </w:r>
    </w:p>
    <w:p w:rsidR="00883B16" w:rsidRDefault="00883B16" w:rsidP="00883B16">
      <w:pPr>
        <w:pStyle w:val="ListParagraph"/>
        <w:numPr>
          <w:ilvl w:val="0"/>
          <w:numId w:val="12"/>
        </w:numPr>
        <w:spacing w:line="360" w:lineRule="auto"/>
      </w:pPr>
      <w:proofErr w:type="spellStart"/>
      <w:r>
        <w:t>Edlin</w:t>
      </w:r>
      <w:proofErr w:type="spellEnd"/>
      <w:r>
        <w:t xml:space="preserve">, Gordon, Eric </w:t>
      </w:r>
      <w:proofErr w:type="spellStart"/>
      <w:r>
        <w:t>Golanty</w:t>
      </w:r>
      <w:proofErr w:type="spellEnd"/>
      <w:r>
        <w:t>, and Kelli McCormack Brown. 2000. Essentials for health and wellness. Sudbury, Mass: Jones and Bartlett.</w:t>
      </w:r>
    </w:p>
    <w:p w:rsidR="00902383" w:rsidRDefault="00902383" w:rsidP="00883B16">
      <w:pPr>
        <w:spacing w:line="360" w:lineRule="auto"/>
        <w:ind w:left="360"/>
      </w:pPr>
    </w:p>
    <w:p w:rsidR="00721047" w:rsidRDefault="00721047" w:rsidP="00902383">
      <w:pPr>
        <w:pStyle w:val="ListParagraph"/>
        <w:spacing w:line="360" w:lineRule="auto"/>
      </w:pPr>
    </w:p>
    <w:p w:rsidR="003E0FA4" w:rsidRDefault="003E0FA4" w:rsidP="00721047">
      <w:pPr>
        <w:pStyle w:val="ListParagraph"/>
        <w:spacing w:line="360" w:lineRule="auto"/>
      </w:pPr>
    </w:p>
    <w:p w:rsidR="00C80F34" w:rsidRDefault="00C80F34" w:rsidP="003E0FA4">
      <w:pPr>
        <w:pStyle w:val="ListParagraph"/>
        <w:spacing w:line="360" w:lineRule="auto"/>
      </w:pPr>
    </w:p>
    <w:p w:rsidR="00E6384D" w:rsidRDefault="00E6384D" w:rsidP="00C80F34">
      <w:pPr>
        <w:pStyle w:val="ListParagraph"/>
        <w:spacing w:line="360" w:lineRule="auto"/>
      </w:pPr>
    </w:p>
    <w:p w:rsidR="007B4B34" w:rsidRPr="00D06DDA" w:rsidRDefault="007B4B34" w:rsidP="00E6384D">
      <w:pPr>
        <w:pStyle w:val="ListParagraph"/>
        <w:spacing w:line="360" w:lineRule="auto"/>
      </w:pPr>
    </w:p>
    <w:p w:rsidR="00A14C12" w:rsidRPr="00D06DDA" w:rsidRDefault="00A14C12" w:rsidP="00820D9D">
      <w:pPr>
        <w:adjustRightInd w:val="0"/>
        <w:jc w:val="both"/>
      </w:pPr>
      <w:bookmarkStart w:id="0" w:name="_GoBack"/>
      <w:bookmarkEnd w:id="0"/>
    </w:p>
    <w:sectPr w:rsidR="00A14C12" w:rsidRPr="00D06DDA"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1">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7"/>
  </w:num>
  <w:num w:numId="5">
    <w:abstractNumId w:val="10"/>
  </w:num>
  <w:num w:numId="6">
    <w:abstractNumId w:val="9"/>
  </w:num>
  <w:num w:numId="7">
    <w:abstractNumId w:val="3"/>
  </w:num>
  <w:num w:numId="8">
    <w:abstractNumId w:val="0"/>
  </w:num>
  <w:num w:numId="9">
    <w:abstractNumId w:val="6"/>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000E84"/>
    <w:rsid w:val="00095E8A"/>
    <w:rsid w:val="001B3BE7"/>
    <w:rsid w:val="001C33D6"/>
    <w:rsid w:val="001D5809"/>
    <w:rsid w:val="00294A61"/>
    <w:rsid w:val="002E0569"/>
    <w:rsid w:val="00300101"/>
    <w:rsid w:val="00316AEF"/>
    <w:rsid w:val="003352A9"/>
    <w:rsid w:val="003E0FA4"/>
    <w:rsid w:val="003E5614"/>
    <w:rsid w:val="003F757E"/>
    <w:rsid w:val="00400B18"/>
    <w:rsid w:val="00415EB3"/>
    <w:rsid w:val="00455BD5"/>
    <w:rsid w:val="00484F70"/>
    <w:rsid w:val="00511600"/>
    <w:rsid w:val="005F2910"/>
    <w:rsid w:val="00641CEC"/>
    <w:rsid w:val="006529F5"/>
    <w:rsid w:val="006D5083"/>
    <w:rsid w:val="00721047"/>
    <w:rsid w:val="007B4B34"/>
    <w:rsid w:val="00800FC4"/>
    <w:rsid w:val="00820D9D"/>
    <w:rsid w:val="00826A3C"/>
    <w:rsid w:val="00844128"/>
    <w:rsid w:val="00883B16"/>
    <w:rsid w:val="00890329"/>
    <w:rsid w:val="008E151C"/>
    <w:rsid w:val="0090065F"/>
    <w:rsid w:val="00902383"/>
    <w:rsid w:val="00974009"/>
    <w:rsid w:val="009C23D5"/>
    <w:rsid w:val="009E3292"/>
    <w:rsid w:val="00A14C12"/>
    <w:rsid w:val="00A45F05"/>
    <w:rsid w:val="00A53F60"/>
    <w:rsid w:val="00C022B5"/>
    <w:rsid w:val="00C0296F"/>
    <w:rsid w:val="00C11D3F"/>
    <w:rsid w:val="00C129C8"/>
    <w:rsid w:val="00C417B5"/>
    <w:rsid w:val="00C80F34"/>
    <w:rsid w:val="00C8178A"/>
    <w:rsid w:val="00CB4FCD"/>
    <w:rsid w:val="00D06DDA"/>
    <w:rsid w:val="00DB6EC4"/>
    <w:rsid w:val="00E02731"/>
    <w:rsid w:val="00E05427"/>
    <w:rsid w:val="00E15555"/>
    <w:rsid w:val="00E6384D"/>
    <w:rsid w:val="00EB20FE"/>
    <w:rsid w:val="00F50E3E"/>
    <w:rsid w:val="00F86511"/>
    <w:rsid w:val="00FF53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33845454">
      <w:bodyDiv w:val="1"/>
      <w:marLeft w:val="0"/>
      <w:marRight w:val="0"/>
      <w:marTop w:val="0"/>
      <w:marBottom w:val="0"/>
      <w:divBdr>
        <w:top w:val="none" w:sz="0" w:space="0" w:color="auto"/>
        <w:left w:val="none" w:sz="0" w:space="0" w:color="auto"/>
        <w:bottom w:val="none" w:sz="0" w:space="0" w:color="auto"/>
        <w:right w:val="none" w:sz="0" w:space="0" w:color="auto"/>
      </w:divBdr>
    </w:div>
    <w:div w:id="60955391">
      <w:bodyDiv w:val="1"/>
      <w:marLeft w:val="0"/>
      <w:marRight w:val="0"/>
      <w:marTop w:val="0"/>
      <w:marBottom w:val="0"/>
      <w:divBdr>
        <w:top w:val="none" w:sz="0" w:space="0" w:color="auto"/>
        <w:left w:val="none" w:sz="0" w:space="0" w:color="auto"/>
        <w:bottom w:val="none" w:sz="0" w:space="0" w:color="auto"/>
        <w:right w:val="none" w:sz="0" w:space="0" w:color="auto"/>
      </w:divBdr>
    </w:div>
    <w:div w:id="63338188">
      <w:bodyDiv w:val="1"/>
      <w:marLeft w:val="0"/>
      <w:marRight w:val="0"/>
      <w:marTop w:val="0"/>
      <w:marBottom w:val="0"/>
      <w:divBdr>
        <w:top w:val="none" w:sz="0" w:space="0" w:color="auto"/>
        <w:left w:val="none" w:sz="0" w:space="0" w:color="auto"/>
        <w:bottom w:val="none" w:sz="0" w:space="0" w:color="auto"/>
        <w:right w:val="none" w:sz="0" w:space="0" w:color="auto"/>
      </w:divBdr>
    </w:div>
    <w:div w:id="86004160">
      <w:bodyDiv w:val="1"/>
      <w:marLeft w:val="0"/>
      <w:marRight w:val="0"/>
      <w:marTop w:val="0"/>
      <w:marBottom w:val="0"/>
      <w:divBdr>
        <w:top w:val="none" w:sz="0" w:space="0" w:color="auto"/>
        <w:left w:val="none" w:sz="0" w:space="0" w:color="auto"/>
        <w:bottom w:val="none" w:sz="0" w:space="0" w:color="auto"/>
        <w:right w:val="none" w:sz="0" w:space="0" w:color="auto"/>
      </w:divBdr>
    </w:div>
    <w:div w:id="90782997">
      <w:bodyDiv w:val="1"/>
      <w:marLeft w:val="0"/>
      <w:marRight w:val="0"/>
      <w:marTop w:val="0"/>
      <w:marBottom w:val="0"/>
      <w:divBdr>
        <w:top w:val="none" w:sz="0" w:space="0" w:color="auto"/>
        <w:left w:val="none" w:sz="0" w:space="0" w:color="auto"/>
        <w:bottom w:val="none" w:sz="0" w:space="0" w:color="auto"/>
        <w:right w:val="none" w:sz="0" w:space="0" w:color="auto"/>
      </w:divBdr>
    </w:div>
    <w:div w:id="154037376">
      <w:bodyDiv w:val="1"/>
      <w:marLeft w:val="0"/>
      <w:marRight w:val="0"/>
      <w:marTop w:val="0"/>
      <w:marBottom w:val="0"/>
      <w:divBdr>
        <w:top w:val="none" w:sz="0" w:space="0" w:color="auto"/>
        <w:left w:val="none" w:sz="0" w:space="0" w:color="auto"/>
        <w:bottom w:val="none" w:sz="0" w:space="0" w:color="auto"/>
        <w:right w:val="none" w:sz="0" w:space="0" w:color="auto"/>
      </w:divBdr>
    </w:div>
    <w:div w:id="177698149">
      <w:bodyDiv w:val="1"/>
      <w:marLeft w:val="0"/>
      <w:marRight w:val="0"/>
      <w:marTop w:val="0"/>
      <w:marBottom w:val="0"/>
      <w:divBdr>
        <w:top w:val="none" w:sz="0" w:space="0" w:color="auto"/>
        <w:left w:val="none" w:sz="0" w:space="0" w:color="auto"/>
        <w:bottom w:val="none" w:sz="0" w:space="0" w:color="auto"/>
        <w:right w:val="none" w:sz="0" w:space="0" w:color="auto"/>
      </w:divBdr>
    </w:div>
    <w:div w:id="213932906">
      <w:bodyDiv w:val="1"/>
      <w:marLeft w:val="0"/>
      <w:marRight w:val="0"/>
      <w:marTop w:val="0"/>
      <w:marBottom w:val="0"/>
      <w:divBdr>
        <w:top w:val="none" w:sz="0" w:space="0" w:color="auto"/>
        <w:left w:val="none" w:sz="0" w:space="0" w:color="auto"/>
        <w:bottom w:val="none" w:sz="0" w:space="0" w:color="auto"/>
        <w:right w:val="none" w:sz="0" w:space="0" w:color="auto"/>
      </w:divBdr>
    </w:div>
    <w:div w:id="230770680">
      <w:bodyDiv w:val="1"/>
      <w:marLeft w:val="0"/>
      <w:marRight w:val="0"/>
      <w:marTop w:val="0"/>
      <w:marBottom w:val="0"/>
      <w:divBdr>
        <w:top w:val="none" w:sz="0" w:space="0" w:color="auto"/>
        <w:left w:val="none" w:sz="0" w:space="0" w:color="auto"/>
        <w:bottom w:val="none" w:sz="0" w:space="0" w:color="auto"/>
        <w:right w:val="none" w:sz="0" w:space="0" w:color="auto"/>
      </w:divBdr>
    </w:div>
    <w:div w:id="232275109">
      <w:bodyDiv w:val="1"/>
      <w:marLeft w:val="0"/>
      <w:marRight w:val="0"/>
      <w:marTop w:val="0"/>
      <w:marBottom w:val="0"/>
      <w:divBdr>
        <w:top w:val="none" w:sz="0" w:space="0" w:color="auto"/>
        <w:left w:val="none" w:sz="0" w:space="0" w:color="auto"/>
        <w:bottom w:val="none" w:sz="0" w:space="0" w:color="auto"/>
        <w:right w:val="none" w:sz="0" w:space="0" w:color="auto"/>
      </w:divBdr>
    </w:div>
    <w:div w:id="232397959">
      <w:bodyDiv w:val="1"/>
      <w:marLeft w:val="0"/>
      <w:marRight w:val="0"/>
      <w:marTop w:val="0"/>
      <w:marBottom w:val="0"/>
      <w:divBdr>
        <w:top w:val="none" w:sz="0" w:space="0" w:color="auto"/>
        <w:left w:val="none" w:sz="0" w:space="0" w:color="auto"/>
        <w:bottom w:val="none" w:sz="0" w:space="0" w:color="auto"/>
        <w:right w:val="none" w:sz="0" w:space="0" w:color="auto"/>
      </w:divBdr>
    </w:div>
    <w:div w:id="318777393">
      <w:bodyDiv w:val="1"/>
      <w:marLeft w:val="0"/>
      <w:marRight w:val="0"/>
      <w:marTop w:val="0"/>
      <w:marBottom w:val="0"/>
      <w:divBdr>
        <w:top w:val="none" w:sz="0" w:space="0" w:color="auto"/>
        <w:left w:val="none" w:sz="0" w:space="0" w:color="auto"/>
        <w:bottom w:val="none" w:sz="0" w:space="0" w:color="auto"/>
        <w:right w:val="none" w:sz="0" w:space="0" w:color="auto"/>
      </w:divBdr>
    </w:div>
    <w:div w:id="339696846">
      <w:bodyDiv w:val="1"/>
      <w:marLeft w:val="0"/>
      <w:marRight w:val="0"/>
      <w:marTop w:val="0"/>
      <w:marBottom w:val="0"/>
      <w:divBdr>
        <w:top w:val="none" w:sz="0" w:space="0" w:color="auto"/>
        <w:left w:val="none" w:sz="0" w:space="0" w:color="auto"/>
        <w:bottom w:val="none" w:sz="0" w:space="0" w:color="auto"/>
        <w:right w:val="none" w:sz="0" w:space="0" w:color="auto"/>
      </w:divBdr>
    </w:div>
    <w:div w:id="352998852">
      <w:bodyDiv w:val="1"/>
      <w:marLeft w:val="0"/>
      <w:marRight w:val="0"/>
      <w:marTop w:val="0"/>
      <w:marBottom w:val="0"/>
      <w:divBdr>
        <w:top w:val="none" w:sz="0" w:space="0" w:color="auto"/>
        <w:left w:val="none" w:sz="0" w:space="0" w:color="auto"/>
        <w:bottom w:val="none" w:sz="0" w:space="0" w:color="auto"/>
        <w:right w:val="none" w:sz="0" w:space="0" w:color="auto"/>
      </w:divBdr>
    </w:div>
    <w:div w:id="366755720">
      <w:bodyDiv w:val="1"/>
      <w:marLeft w:val="0"/>
      <w:marRight w:val="0"/>
      <w:marTop w:val="0"/>
      <w:marBottom w:val="0"/>
      <w:divBdr>
        <w:top w:val="none" w:sz="0" w:space="0" w:color="auto"/>
        <w:left w:val="none" w:sz="0" w:space="0" w:color="auto"/>
        <w:bottom w:val="none" w:sz="0" w:space="0" w:color="auto"/>
        <w:right w:val="none" w:sz="0" w:space="0" w:color="auto"/>
      </w:divBdr>
    </w:div>
    <w:div w:id="396050597">
      <w:bodyDiv w:val="1"/>
      <w:marLeft w:val="0"/>
      <w:marRight w:val="0"/>
      <w:marTop w:val="0"/>
      <w:marBottom w:val="0"/>
      <w:divBdr>
        <w:top w:val="none" w:sz="0" w:space="0" w:color="auto"/>
        <w:left w:val="none" w:sz="0" w:space="0" w:color="auto"/>
        <w:bottom w:val="none" w:sz="0" w:space="0" w:color="auto"/>
        <w:right w:val="none" w:sz="0" w:space="0" w:color="auto"/>
      </w:divBdr>
    </w:div>
    <w:div w:id="398478668">
      <w:bodyDiv w:val="1"/>
      <w:marLeft w:val="0"/>
      <w:marRight w:val="0"/>
      <w:marTop w:val="0"/>
      <w:marBottom w:val="0"/>
      <w:divBdr>
        <w:top w:val="none" w:sz="0" w:space="0" w:color="auto"/>
        <w:left w:val="none" w:sz="0" w:space="0" w:color="auto"/>
        <w:bottom w:val="none" w:sz="0" w:space="0" w:color="auto"/>
        <w:right w:val="none" w:sz="0" w:space="0" w:color="auto"/>
      </w:divBdr>
    </w:div>
    <w:div w:id="408117325">
      <w:bodyDiv w:val="1"/>
      <w:marLeft w:val="0"/>
      <w:marRight w:val="0"/>
      <w:marTop w:val="0"/>
      <w:marBottom w:val="0"/>
      <w:divBdr>
        <w:top w:val="none" w:sz="0" w:space="0" w:color="auto"/>
        <w:left w:val="none" w:sz="0" w:space="0" w:color="auto"/>
        <w:bottom w:val="none" w:sz="0" w:space="0" w:color="auto"/>
        <w:right w:val="none" w:sz="0" w:space="0" w:color="auto"/>
      </w:divBdr>
    </w:div>
    <w:div w:id="409886434">
      <w:bodyDiv w:val="1"/>
      <w:marLeft w:val="0"/>
      <w:marRight w:val="0"/>
      <w:marTop w:val="0"/>
      <w:marBottom w:val="0"/>
      <w:divBdr>
        <w:top w:val="none" w:sz="0" w:space="0" w:color="auto"/>
        <w:left w:val="none" w:sz="0" w:space="0" w:color="auto"/>
        <w:bottom w:val="none" w:sz="0" w:space="0" w:color="auto"/>
        <w:right w:val="none" w:sz="0" w:space="0" w:color="auto"/>
      </w:divBdr>
    </w:div>
    <w:div w:id="421486382">
      <w:bodyDiv w:val="1"/>
      <w:marLeft w:val="0"/>
      <w:marRight w:val="0"/>
      <w:marTop w:val="0"/>
      <w:marBottom w:val="0"/>
      <w:divBdr>
        <w:top w:val="none" w:sz="0" w:space="0" w:color="auto"/>
        <w:left w:val="none" w:sz="0" w:space="0" w:color="auto"/>
        <w:bottom w:val="none" w:sz="0" w:space="0" w:color="auto"/>
        <w:right w:val="none" w:sz="0" w:space="0" w:color="auto"/>
      </w:divBdr>
    </w:div>
    <w:div w:id="471874957">
      <w:bodyDiv w:val="1"/>
      <w:marLeft w:val="0"/>
      <w:marRight w:val="0"/>
      <w:marTop w:val="0"/>
      <w:marBottom w:val="0"/>
      <w:divBdr>
        <w:top w:val="none" w:sz="0" w:space="0" w:color="auto"/>
        <w:left w:val="none" w:sz="0" w:space="0" w:color="auto"/>
        <w:bottom w:val="none" w:sz="0" w:space="0" w:color="auto"/>
        <w:right w:val="none" w:sz="0" w:space="0" w:color="auto"/>
      </w:divBdr>
    </w:div>
    <w:div w:id="486820256">
      <w:bodyDiv w:val="1"/>
      <w:marLeft w:val="0"/>
      <w:marRight w:val="0"/>
      <w:marTop w:val="0"/>
      <w:marBottom w:val="0"/>
      <w:divBdr>
        <w:top w:val="none" w:sz="0" w:space="0" w:color="auto"/>
        <w:left w:val="none" w:sz="0" w:space="0" w:color="auto"/>
        <w:bottom w:val="none" w:sz="0" w:space="0" w:color="auto"/>
        <w:right w:val="none" w:sz="0" w:space="0" w:color="auto"/>
      </w:divBdr>
    </w:div>
    <w:div w:id="497964699">
      <w:bodyDiv w:val="1"/>
      <w:marLeft w:val="0"/>
      <w:marRight w:val="0"/>
      <w:marTop w:val="0"/>
      <w:marBottom w:val="0"/>
      <w:divBdr>
        <w:top w:val="none" w:sz="0" w:space="0" w:color="auto"/>
        <w:left w:val="none" w:sz="0" w:space="0" w:color="auto"/>
        <w:bottom w:val="none" w:sz="0" w:space="0" w:color="auto"/>
        <w:right w:val="none" w:sz="0" w:space="0" w:color="auto"/>
      </w:divBdr>
    </w:div>
    <w:div w:id="520818985">
      <w:bodyDiv w:val="1"/>
      <w:marLeft w:val="0"/>
      <w:marRight w:val="0"/>
      <w:marTop w:val="0"/>
      <w:marBottom w:val="0"/>
      <w:divBdr>
        <w:top w:val="none" w:sz="0" w:space="0" w:color="auto"/>
        <w:left w:val="none" w:sz="0" w:space="0" w:color="auto"/>
        <w:bottom w:val="none" w:sz="0" w:space="0" w:color="auto"/>
        <w:right w:val="none" w:sz="0" w:space="0" w:color="auto"/>
      </w:divBdr>
    </w:div>
    <w:div w:id="546454011">
      <w:bodyDiv w:val="1"/>
      <w:marLeft w:val="0"/>
      <w:marRight w:val="0"/>
      <w:marTop w:val="0"/>
      <w:marBottom w:val="0"/>
      <w:divBdr>
        <w:top w:val="none" w:sz="0" w:space="0" w:color="auto"/>
        <w:left w:val="none" w:sz="0" w:space="0" w:color="auto"/>
        <w:bottom w:val="none" w:sz="0" w:space="0" w:color="auto"/>
        <w:right w:val="none" w:sz="0" w:space="0" w:color="auto"/>
      </w:divBdr>
    </w:div>
    <w:div w:id="610822341">
      <w:bodyDiv w:val="1"/>
      <w:marLeft w:val="0"/>
      <w:marRight w:val="0"/>
      <w:marTop w:val="0"/>
      <w:marBottom w:val="0"/>
      <w:divBdr>
        <w:top w:val="none" w:sz="0" w:space="0" w:color="auto"/>
        <w:left w:val="none" w:sz="0" w:space="0" w:color="auto"/>
        <w:bottom w:val="none" w:sz="0" w:space="0" w:color="auto"/>
        <w:right w:val="none" w:sz="0" w:space="0" w:color="auto"/>
      </w:divBdr>
    </w:div>
    <w:div w:id="627589350">
      <w:bodyDiv w:val="1"/>
      <w:marLeft w:val="0"/>
      <w:marRight w:val="0"/>
      <w:marTop w:val="0"/>
      <w:marBottom w:val="0"/>
      <w:divBdr>
        <w:top w:val="none" w:sz="0" w:space="0" w:color="auto"/>
        <w:left w:val="none" w:sz="0" w:space="0" w:color="auto"/>
        <w:bottom w:val="none" w:sz="0" w:space="0" w:color="auto"/>
        <w:right w:val="none" w:sz="0" w:space="0" w:color="auto"/>
      </w:divBdr>
    </w:div>
    <w:div w:id="673726918">
      <w:bodyDiv w:val="1"/>
      <w:marLeft w:val="0"/>
      <w:marRight w:val="0"/>
      <w:marTop w:val="0"/>
      <w:marBottom w:val="0"/>
      <w:divBdr>
        <w:top w:val="none" w:sz="0" w:space="0" w:color="auto"/>
        <w:left w:val="none" w:sz="0" w:space="0" w:color="auto"/>
        <w:bottom w:val="none" w:sz="0" w:space="0" w:color="auto"/>
        <w:right w:val="none" w:sz="0" w:space="0" w:color="auto"/>
      </w:divBdr>
    </w:div>
    <w:div w:id="674848807">
      <w:bodyDiv w:val="1"/>
      <w:marLeft w:val="0"/>
      <w:marRight w:val="0"/>
      <w:marTop w:val="0"/>
      <w:marBottom w:val="0"/>
      <w:divBdr>
        <w:top w:val="none" w:sz="0" w:space="0" w:color="auto"/>
        <w:left w:val="none" w:sz="0" w:space="0" w:color="auto"/>
        <w:bottom w:val="none" w:sz="0" w:space="0" w:color="auto"/>
        <w:right w:val="none" w:sz="0" w:space="0" w:color="auto"/>
      </w:divBdr>
    </w:div>
    <w:div w:id="681324455">
      <w:bodyDiv w:val="1"/>
      <w:marLeft w:val="0"/>
      <w:marRight w:val="0"/>
      <w:marTop w:val="0"/>
      <w:marBottom w:val="0"/>
      <w:divBdr>
        <w:top w:val="none" w:sz="0" w:space="0" w:color="auto"/>
        <w:left w:val="none" w:sz="0" w:space="0" w:color="auto"/>
        <w:bottom w:val="none" w:sz="0" w:space="0" w:color="auto"/>
        <w:right w:val="none" w:sz="0" w:space="0" w:color="auto"/>
      </w:divBdr>
    </w:div>
    <w:div w:id="688216368">
      <w:bodyDiv w:val="1"/>
      <w:marLeft w:val="0"/>
      <w:marRight w:val="0"/>
      <w:marTop w:val="0"/>
      <w:marBottom w:val="0"/>
      <w:divBdr>
        <w:top w:val="none" w:sz="0" w:space="0" w:color="auto"/>
        <w:left w:val="none" w:sz="0" w:space="0" w:color="auto"/>
        <w:bottom w:val="none" w:sz="0" w:space="0" w:color="auto"/>
        <w:right w:val="none" w:sz="0" w:space="0" w:color="auto"/>
      </w:divBdr>
    </w:div>
    <w:div w:id="702244062">
      <w:bodyDiv w:val="1"/>
      <w:marLeft w:val="0"/>
      <w:marRight w:val="0"/>
      <w:marTop w:val="0"/>
      <w:marBottom w:val="0"/>
      <w:divBdr>
        <w:top w:val="none" w:sz="0" w:space="0" w:color="auto"/>
        <w:left w:val="none" w:sz="0" w:space="0" w:color="auto"/>
        <w:bottom w:val="none" w:sz="0" w:space="0" w:color="auto"/>
        <w:right w:val="none" w:sz="0" w:space="0" w:color="auto"/>
      </w:divBdr>
    </w:div>
    <w:div w:id="716271916">
      <w:bodyDiv w:val="1"/>
      <w:marLeft w:val="0"/>
      <w:marRight w:val="0"/>
      <w:marTop w:val="0"/>
      <w:marBottom w:val="0"/>
      <w:divBdr>
        <w:top w:val="none" w:sz="0" w:space="0" w:color="auto"/>
        <w:left w:val="none" w:sz="0" w:space="0" w:color="auto"/>
        <w:bottom w:val="none" w:sz="0" w:space="0" w:color="auto"/>
        <w:right w:val="none" w:sz="0" w:space="0" w:color="auto"/>
      </w:divBdr>
    </w:div>
    <w:div w:id="727923447">
      <w:bodyDiv w:val="1"/>
      <w:marLeft w:val="0"/>
      <w:marRight w:val="0"/>
      <w:marTop w:val="0"/>
      <w:marBottom w:val="0"/>
      <w:divBdr>
        <w:top w:val="none" w:sz="0" w:space="0" w:color="auto"/>
        <w:left w:val="none" w:sz="0" w:space="0" w:color="auto"/>
        <w:bottom w:val="none" w:sz="0" w:space="0" w:color="auto"/>
        <w:right w:val="none" w:sz="0" w:space="0" w:color="auto"/>
      </w:divBdr>
    </w:div>
    <w:div w:id="731074565">
      <w:bodyDiv w:val="1"/>
      <w:marLeft w:val="0"/>
      <w:marRight w:val="0"/>
      <w:marTop w:val="0"/>
      <w:marBottom w:val="0"/>
      <w:divBdr>
        <w:top w:val="none" w:sz="0" w:space="0" w:color="auto"/>
        <w:left w:val="none" w:sz="0" w:space="0" w:color="auto"/>
        <w:bottom w:val="none" w:sz="0" w:space="0" w:color="auto"/>
        <w:right w:val="none" w:sz="0" w:space="0" w:color="auto"/>
      </w:divBdr>
    </w:div>
    <w:div w:id="734283052">
      <w:bodyDiv w:val="1"/>
      <w:marLeft w:val="0"/>
      <w:marRight w:val="0"/>
      <w:marTop w:val="0"/>
      <w:marBottom w:val="0"/>
      <w:divBdr>
        <w:top w:val="none" w:sz="0" w:space="0" w:color="auto"/>
        <w:left w:val="none" w:sz="0" w:space="0" w:color="auto"/>
        <w:bottom w:val="none" w:sz="0" w:space="0" w:color="auto"/>
        <w:right w:val="none" w:sz="0" w:space="0" w:color="auto"/>
      </w:divBdr>
    </w:div>
    <w:div w:id="736588448">
      <w:bodyDiv w:val="1"/>
      <w:marLeft w:val="0"/>
      <w:marRight w:val="0"/>
      <w:marTop w:val="0"/>
      <w:marBottom w:val="0"/>
      <w:divBdr>
        <w:top w:val="none" w:sz="0" w:space="0" w:color="auto"/>
        <w:left w:val="none" w:sz="0" w:space="0" w:color="auto"/>
        <w:bottom w:val="none" w:sz="0" w:space="0" w:color="auto"/>
        <w:right w:val="none" w:sz="0" w:space="0" w:color="auto"/>
      </w:divBdr>
    </w:div>
    <w:div w:id="762991026">
      <w:bodyDiv w:val="1"/>
      <w:marLeft w:val="0"/>
      <w:marRight w:val="0"/>
      <w:marTop w:val="0"/>
      <w:marBottom w:val="0"/>
      <w:divBdr>
        <w:top w:val="none" w:sz="0" w:space="0" w:color="auto"/>
        <w:left w:val="none" w:sz="0" w:space="0" w:color="auto"/>
        <w:bottom w:val="none" w:sz="0" w:space="0" w:color="auto"/>
        <w:right w:val="none" w:sz="0" w:space="0" w:color="auto"/>
      </w:divBdr>
    </w:div>
    <w:div w:id="798186640">
      <w:bodyDiv w:val="1"/>
      <w:marLeft w:val="0"/>
      <w:marRight w:val="0"/>
      <w:marTop w:val="0"/>
      <w:marBottom w:val="0"/>
      <w:divBdr>
        <w:top w:val="none" w:sz="0" w:space="0" w:color="auto"/>
        <w:left w:val="none" w:sz="0" w:space="0" w:color="auto"/>
        <w:bottom w:val="none" w:sz="0" w:space="0" w:color="auto"/>
        <w:right w:val="none" w:sz="0" w:space="0" w:color="auto"/>
      </w:divBdr>
    </w:div>
    <w:div w:id="803347648">
      <w:bodyDiv w:val="1"/>
      <w:marLeft w:val="0"/>
      <w:marRight w:val="0"/>
      <w:marTop w:val="0"/>
      <w:marBottom w:val="0"/>
      <w:divBdr>
        <w:top w:val="none" w:sz="0" w:space="0" w:color="auto"/>
        <w:left w:val="none" w:sz="0" w:space="0" w:color="auto"/>
        <w:bottom w:val="none" w:sz="0" w:space="0" w:color="auto"/>
        <w:right w:val="none" w:sz="0" w:space="0" w:color="auto"/>
      </w:divBdr>
    </w:div>
    <w:div w:id="831916339">
      <w:bodyDiv w:val="1"/>
      <w:marLeft w:val="0"/>
      <w:marRight w:val="0"/>
      <w:marTop w:val="0"/>
      <w:marBottom w:val="0"/>
      <w:divBdr>
        <w:top w:val="none" w:sz="0" w:space="0" w:color="auto"/>
        <w:left w:val="none" w:sz="0" w:space="0" w:color="auto"/>
        <w:bottom w:val="none" w:sz="0" w:space="0" w:color="auto"/>
        <w:right w:val="none" w:sz="0" w:space="0" w:color="auto"/>
      </w:divBdr>
    </w:div>
    <w:div w:id="832572169">
      <w:bodyDiv w:val="1"/>
      <w:marLeft w:val="0"/>
      <w:marRight w:val="0"/>
      <w:marTop w:val="0"/>
      <w:marBottom w:val="0"/>
      <w:divBdr>
        <w:top w:val="none" w:sz="0" w:space="0" w:color="auto"/>
        <w:left w:val="none" w:sz="0" w:space="0" w:color="auto"/>
        <w:bottom w:val="none" w:sz="0" w:space="0" w:color="auto"/>
        <w:right w:val="none" w:sz="0" w:space="0" w:color="auto"/>
      </w:divBdr>
    </w:div>
    <w:div w:id="842013617">
      <w:bodyDiv w:val="1"/>
      <w:marLeft w:val="0"/>
      <w:marRight w:val="0"/>
      <w:marTop w:val="0"/>
      <w:marBottom w:val="0"/>
      <w:divBdr>
        <w:top w:val="none" w:sz="0" w:space="0" w:color="auto"/>
        <w:left w:val="none" w:sz="0" w:space="0" w:color="auto"/>
        <w:bottom w:val="none" w:sz="0" w:space="0" w:color="auto"/>
        <w:right w:val="none" w:sz="0" w:space="0" w:color="auto"/>
      </w:divBdr>
    </w:div>
    <w:div w:id="853151959">
      <w:bodyDiv w:val="1"/>
      <w:marLeft w:val="0"/>
      <w:marRight w:val="0"/>
      <w:marTop w:val="0"/>
      <w:marBottom w:val="0"/>
      <w:divBdr>
        <w:top w:val="none" w:sz="0" w:space="0" w:color="auto"/>
        <w:left w:val="none" w:sz="0" w:space="0" w:color="auto"/>
        <w:bottom w:val="none" w:sz="0" w:space="0" w:color="auto"/>
        <w:right w:val="none" w:sz="0" w:space="0" w:color="auto"/>
      </w:divBdr>
    </w:div>
    <w:div w:id="855970645">
      <w:bodyDiv w:val="1"/>
      <w:marLeft w:val="0"/>
      <w:marRight w:val="0"/>
      <w:marTop w:val="0"/>
      <w:marBottom w:val="0"/>
      <w:divBdr>
        <w:top w:val="none" w:sz="0" w:space="0" w:color="auto"/>
        <w:left w:val="none" w:sz="0" w:space="0" w:color="auto"/>
        <w:bottom w:val="none" w:sz="0" w:space="0" w:color="auto"/>
        <w:right w:val="none" w:sz="0" w:space="0" w:color="auto"/>
      </w:divBdr>
    </w:div>
    <w:div w:id="905844717">
      <w:bodyDiv w:val="1"/>
      <w:marLeft w:val="0"/>
      <w:marRight w:val="0"/>
      <w:marTop w:val="0"/>
      <w:marBottom w:val="0"/>
      <w:divBdr>
        <w:top w:val="none" w:sz="0" w:space="0" w:color="auto"/>
        <w:left w:val="none" w:sz="0" w:space="0" w:color="auto"/>
        <w:bottom w:val="none" w:sz="0" w:space="0" w:color="auto"/>
        <w:right w:val="none" w:sz="0" w:space="0" w:color="auto"/>
      </w:divBdr>
    </w:div>
    <w:div w:id="932249601">
      <w:bodyDiv w:val="1"/>
      <w:marLeft w:val="0"/>
      <w:marRight w:val="0"/>
      <w:marTop w:val="0"/>
      <w:marBottom w:val="0"/>
      <w:divBdr>
        <w:top w:val="none" w:sz="0" w:space="0" w:color="auto"/>
        <w:left w:val="none" w:sz="0" w:space="0" w:color="auto"/>
        <w:bottom w:val="none" w:sz="0" w:space="0" w:color="auto"/>
        <w:right w:val="none" w:sz="0" w:space="0" w:color="auto"/>
      </w:divBdr>
    </w:div>
    <w:div w:id="963660252">
      <w:bodyDiv w:val="1"/>
      <w:marLeft w:val="0"/>
      <w:marRight w:val="0"/>
      <w:marTop w:val="0"/>
      <w:marBottom w:val="0"/>
      <w:divBdr>
        <w:top w:val="none" w:sz="0" w:space="0" w:color="auto"/>
        <w:left w:val="none" w:sz="0" w:space="0" w:color="auto"/>
        <w:bottom w:val="none" w:sz="0" w:space="0" w:color="auto"/>
        <w:right w:val="none" w:sz="0" w:space="0" w:color="auto"/>
      </w:divBdr>
    </w:div>
    <w:div w:id="970289798">
      <w:bodyDiv w:val="1"/>
      <w:marLeft w:val="0"/>
      <w:marRight w:val="0"/>
      <w:marTop w:val="0"/>
      <w:marBottom w:val="0"/>
      <w:divBdr>
        <w:top w:val="none" w:sz="0" w:space="0" w:color="auto"/>
        <w:left w:val="none" w:sz="0" w:space="0" w:color="auto"/>
        <w:bottom w:val="none" w:sz="0" w:space="0" w:color="auto"/>
        <w:right w:val="none" w:sz="0" w:space="0" w:color="auto"/>
      </w:divBdr>
    </w:div>
    <w:div w:id="974218395">
      <w:bodyDiv w:val="1"/>
      <w:marLeft w:val="0"/>
      <w:marRight w:val="0"/>
      <w:marTop w:val="0"/>
      <w:marBottom w:val="0"/>
      <w:divBdr>
        <w:top w:val="none" w:sz="0" w:space="0" w:color="auto"/>
        <w:left w:val="none" w:sz="0" w:space="0" w:color="auto"/>
        <w:bottom w:val="none" w:sz="0" w:space="0" w:color="auto"/>
        <w:right w:val="none" w:sz="0" w:space="0" w:color="auto"/>
      </w:divBdr>
    </w:div>
    <w:div w:id="977103777">
      <w:bodyDiv w:val="1"/>
      <w:marLeft w:val="0"/>
      <w:marRight w:val="0"/>
      <w:marTop w:val="0"/>
      <w:marBottom w:val="0"/>
      <w:divBdr>
        <w:top w:val="none" w:sz="0" w:space="0" w:color="auto"/>
        <w:left w:val="none" w:sz="0" w:space="0" w:color="auto"/>
        <w:bottom w:val="none" w:sz="0" w:space="0" w:color="auto"/>
        <w:right w:val="none" w:sz="0" w:space="0" w:color="auto"/>
      </w:divBdr>
    </w:div>
    <w:div w:id="1007949945">
      <w:bodyDiv w:val="1"/>
      <w:marLeft w:val="0"/>
      <w:marRight w:val="0"/>
      <w:marTop w:val="0"/>
      <w:marBottom w:val="0"/>
      <w:divBdr>
        <w:top w:val="none" w:sz="0" w:space="0" w:color="auto"/>
        <w:left w:val="none" w:sz="0" w:space="0" w:color="auto"/>
        <w:bottom w:val="none" w:sz="0" w:space="0" w:color="auto"/>
        <w:right w:val="none" w:sz="0" w:space="0" w:color="auto"/>
      </w:divBdr>
    </w:div>
    <w:div w:id="1025251269">
      <w:bodyDiv w:val="1"/>
      <w:marLeft w:val="0"/>
      <w:marRight w:val="0"/>
      <w:marTop w:val="0"/>
      <w:marBottom w:val="0"/>
      <w:divBdr>
        <w:top w:val="none" w:sz="0" w:space="0" w:color="auto"/>
        <w:left w:val="none" w:sz="0" w:space="0" w:color="auto"/>
        <w:bottom w:val="none" w:sz="0" w:space="0" w:color="auto"/>
        <w:right w:val="none" w:sz="0" w:space="0" w:color="auto"/>
      </w:divBdr>
    </w:div>
    <w:div w:id="1031078312">
      <w:bodyDiv w:val="1"/>
      <w:marLeft w:val="0"/>
      <w:marRight w:val="0"/>
      <w:marTop w:val="0"/>
      <w:marBottom w:val="0"/>
      <w:divBdr>
        <w:top w:val="none" w:sz="0" w:space="0" w:color="auto"/>
        <w:left w:val="none" w:sz="0" w:space="0" w:color="auto"/>
        <w:bottom w:val="none" w:sz="0" w:space="0" w:color="auto"/>
        <w:right w:val="none" w:sz="0" w:space="0" w:color="auto"/>
      </w:divBdr>
    </w:div>
    <w:div w:id="1049184667">
      <w:bodyDiv w:val="1"/>
      <w:marLeft w:val="0"/>
      <w:marRight w:val="0"/>
      <w:marTop w:val="0"/>
      <w:marBottom w:val="0"/>
      <w:divBdr>
        <w:top w:val="none" w:sz="0" w:space="0" w:color="auto"/>
        <w:left w:val="none" w:sz="0" w:space="0" w:color="auto"/>
        <w:bottom w:val="none" w:sz="0" w:space="0" w:color="auto"/>
        <w:right w:val="none" w:sz="0" w:space="0" w:color="auto"/>
      </w:divBdr>
    </w:div>
    <w:div w:id="1050347288">
      <w:bodyDiv w:val="1"/>
      <w:marLeft w:val="0"/>
      <w:marRight w:val="0"/>
      <w:marTop w:val="0"/>
      <w:marBottom w:val="0"/>
      <w:divBdr>
        <w:top w:val="none" w:sz="0" w:space="0" w:color="auto"/>
        <w:left w:val="none" w:sz="0" w:space="0" w:color="auto"/>
        <w:bottom w:val="none" w:sz="0" w:space="0" w:color="auto"/>
        <w:right w:val="none" w:sz="0" w:space="0" w:color="auto"/>
      </w:divBdr>
    </w:div>
    <w:div w:id="1086879658">
      <w:bodyDiv w:val="1"/>
      <w:marLeft w:val="0"/>
      <w:marRight w:val="0"/>
      <w:marTop w:val="0"/>
      <w:marBottom w:val="0"/>
      <w:divBdr>
        <w:top w:val="none" w:sz="0" w:space="0" w:color="auto"/>
        <w:left w:val="none" w:sz="0" w:space="0" w:color="auto"/>
        <w:bottom w:val="none" w:sz="0" w:space="0" w:color="auto"/>
        <w:right w:val="none" w:sz="0" w:space="0" w:color="auto"/>
      </w:divBdr>
    </w:div>
    <w:div w:id="1097402495">
      <w:bodyDiv w:val="1"/>
      <w:marLeft w:val="0"/>
      <w:marRight w:val="0"/>
      <w:marTop w:val="0"/>
      <w:marBottom w:val="0"/>
      <w:divBdr>
        <w:top w:val="none" w:sz="0" w:space="0" w:color="auto"/>
        <w:left w:val="none" w:sz="0" w:space="0" w:color="auto"/>
        <w:bottom w:val="none" w:sz="0" w:space="0" w:color="auto"/>
        <w:right w:val="none" w:sz="0" w:space="0" w:color="auto"/>
      </w:divBdr>
    </w:div>
    <w:div w:id="1143544715">
      <w:bodyDiv w:val="1"/>
      <w:marLeft w:val="0"/>
      <w:marRight w:val="0"/>
      <w:marTop w:val="0"/>
      <w:marBottom w:val="0"/>
      <w:divBdr>
        <w:top w:val="none" w:sz="0" w:space="0" w:color="auto"/>
        <w:left w:val="none" w:sz="0" w:space="0" w:color="auto"/>
        <w:bottom w:val="none" w:sz="0" w:space="0" w:color="auto"/>
        <w:right w:val="none" w:sz="0" w:space="0" w:color="auto"/>
      </w:divBdr>
    </w:div>
    <w:div w:id="1173226154">
      <w:bodyDiv w:val="1"/>
      <w:marLeft w:val="0"/>
      <w:marRight w:val="0"/>
      <w:marTop w:val="0"/>
      <w:marBottom w:val="0"/>
      <w:divBdr>
        <w:top w:val="none" w:sz="0" w:space="0" w:color="auto"/>
        <w:left w:val="none" w:sz="0" w:space="0" w:color="auto"/>
        <w:bottom w:val="none" w:sz="0" w:space="0" w:color="auto"/>
        <w:right w:val="none" w:sz="0" w:space="0" w:color="auto"/>
      </w:divBdr>
    </w:div>
    <w:div w:id="1180117174">
      <w:bodyDiv w:val="1"/>
      <w:marLeft w:val="0"/>
      <w:marRight w:val="0"/>
      <w:marTop w:val="0"/>
      <w:marBottom w:val="0"/>
      <w:divBdr>
        <w:top w:val="none" w:sz="0" w:space="0" w:color="auto"/>
        <w:left w:val="none" w:sz="0" w:space="0" w:color="auto"/>
        <w:bottom w:val="none" w:sz="0" w:space="0" w:color="auto"/>
        <w:right w:val="none" w:sz="0" w:space="0" w:color="auto"/>
      </w:divBdr>
    </w:div>
    <w:div w:id="1224561295">
      <w:bodyDiv w:val="1"/>
      <w:marLeft w:val="0"/>
      <w:marRight w:val="0"/>
      <w:marTop w:val="0"/>
      <w:marBottom w:val="0"/>
      <w:divBdr>
        <w:top w:val="none" w:sz="0" w:space="0" w:color="auto"/>
        <w:left w:val="none" w:sz="0" w:space="0" w:color="auto"/>
        <w:bottom w:val="none" w:sz="0" w:space="0" w:color="auto"/>
        <w:right w:val="none" w:sz="0" w:space="0" w:color="auto"/>
      </w:divBdr>
    </w:div>
    <w:div w:id="1281960340">
      <w:bodyDiv w:val="1"/>
      <w:marLeft w:val="0"/>
      <w:marRight w:val="0"/>
      <w:marTop w:val="0"/>
      <w:marBottom w:val="0"/>
      <w:divBdr>
        <w:top w:val="none" w:sz="0" w:space="0" w:color="auto"/>
        <w:left w:val="none" w:sz="0" w:space="0" w:color="auto"/>
        <w:bottom w:val="none" w:sz="0" w:space="0" w:color="auto"/>
        <w:right w:val="none" w:sz="0" w:space="0" w:color="auto"/>
      </w:divBdr>
    </w:div>
    <w:div w:id="1283342465">
      <w:bodyDiv w:val="1"/>
      <w:marLeft w:val="0"/>
      <w:marRight w:val="0"/>
      <w:marTop w:val="0"/>
      <w:marBottom w:val="0"/>
      <w:divBdr>
        <w:top w:val="none" w:sz="0" w:space="0" w:color="auto"/>
        <w:left w:val="none" w:sz="0" w:space="0" w:color="auto"/>
        <w:bottom w:val="none" w:sz="0" w:space="0" w:color="auto"/>
        <w:right w:val="none" w:sz="0" w:space="0" w:color="auto"/>
      </w:divBdr>
    </w:div>
    <w:div w:id="1301232224">
      <w:bodyDiv w:val="1"/>
      <w:marLeft w:val="0"/>
      <w:marRight w:val="0"/>
      <w:marTop w:val="0"/>
      <w:marBottom w:val="0"/>
      <w:divBdr>
        <w:top w:val="none" w:sz="0" w:space="0" w:color="auto"/>
        <w:left w:val="none" w:sz="0" w:space="0" w:color="auto"/>
        <w:bottom w:val="none" w:sz="0" w:space="0" w:color="auto"/>
        <w:right w:val="none" w:sz="0" w:space="0" w:color="auto"/>
      </w:divBdr>
    </w:div>
    <w:div w:id="1304383898">
      <w:bodyDiv w:val="1"/>
      <w:marLeft w:val="0"/>
      <w:marRight w:val="0"/>
      <w:marTop w:val="0"/>
      <w:marBottom w:val="0"/>
      <w:divBdr>
        <w:top w:val="none" w:sz="0" w:space="0" w:color="auto"/>
        <w:left w:val="none" w:sz="0" w:space="0" w:color="auto"/>
        <w:bottom w:val="none" w:sz="0" w:space="0" w:color="auto"/>
        <w:right w:val="none" w:sz="0" w:space="0" w:color="auto"/>
      </w:divBdr>
    </w:div>
    <w:div w:id="1305164591">
      <w:bodyDiv w:val="1"/>
      <w:marLeft w:val="0"/>
      <w:marRight w:val="0"/>
      <w:marTop w:val="0"/>
      <w:marBottom w:val="0"/>
      <w:divBdr>
        <w:top w:val="none" w:sz="0" w:space="0" w:color="auto"/>
        <w:left w:val="none" w:sz="0" w:space="0" w:color="auto"/>
        <w:bottom w:val="none" w:sz="0" w:space="0" w:color="auto"/>
        <w:right w:val="none" w:sz="0" w:space="0" w:color="auto"/>
      </w:divBdr>
    </w:div>
    <w:div w:id="1318606534">
      <w:bodyDiv w:val="1"/>
      <w:marLeft w:val="0"/>
      <w:marRight w:val="0"/>
      <w:marTop w:val="0"/>
      <w:marBottom w:val="0"/>
      <w:divBdr>
        <w:top w:val="none" w:sz="0" w:space="0" w:color="auto"/>
        <w:left w:val="none" w:sz="0" w:space="0" w:color="auto"/>
        <w:bottom w:val="none" w:sz="0" w:space="0" w:color="auto"/>
        <w:right w:val="none" w:sz="0" w:space="0" w:color="auto"/>
      </w:divBdr>
    </w:div>
    <w:div w:id="1329599660">
      <w:bodyDiv w:val="1"/>
      <w:marLeft w:val="0"/>
      <w:marRight w:val="0"/>
      <w:marTop w:val="0"/>
      <w:marBottom w:val="0"/>
      <w:divBdr>
        <w:top w:val="none" w:sz="0" w:space="0" w:color="auto"/>
        <w:left w:val="none" w:sz="0" w:space="0" w:color="auto"/>
        <w:bottom w:val="none" w:sz="0" w:space="0" w:color="auto"/>
        <w:right w:val="none" w:sz="0" w:space="0" w:color="auto"/>
      </w:divBdr>
    </w:div>
    <w:div w:id="1334919133">
      <w:bodyDiv w:val="1"/>
      <w:marLeft w:val="0"/>
      <w:marRight w:val="0"/>
      <w:marTop w:val="0"/>
      <w:marBottom w:val="0"/>
      <w:divBdr>
        <w:top w:val="none" w:sz="0" w:space="0" w:color="auto"/>
        <w:left w:val="none" w:sz="0" w:space="0" w:color="auto"/>
        <w:bottom w:val="none" w:sz="0" w:space="0" w:color="auto"/>
        <w:right w:val="none" w:sz="0" w:space="0" w:color="auto"/>
      </w:divBdr>
    </w:div>
    <w:div w:id="1355230695">
      <w:bodyDiv w:val="1"/>
      <w:marLeft w:val="0"/>
      <w:marRight w:val="0"/>
      <w:marTop w:val="0"/>
      <w:marBottom w:val="0"/>
      <w:divBdr>
        <w:top w:val="none" w:sz="0" w:space="0" w:color="auto"/>
        <w:left w:val="none" w:sz="0" w:space="0" w:color="auto"/>
        <w:bottom w:val="none" w:sz="0" w:space="0" w:color="auto"/>
        <w:right w:val="none" w:sz="0" w:space="0" w:color="auto"/>
      </w:divBdr>
    </w:div>
    <w:div w:id="1385983694">
      <w:bodyDiv w:val="1"/>
      <w:marLeft w:val="0"/>
      <w:marRight w:val="0"/>
      <w:marTop w:val="0"/>
      <w:marBottom w:val="0"/>
      <w:divBdr>
        <w:top w:val="none" w:sz="0" w:space="0" w:color="auto"/>
        <w:left w:val="none" w:sz="0" w:space="0" w:color="auto"/>
        <w:bottom w:val="none" w:sz="0" w:space="0" w:color="auto"/>
        <w:right w:val="none" w:sz="0" w:space="0" w:color="auto"/>
      </w:divBdr>
    </w:div>
    <w:div w:id="1424645200">
      <w:bodyDiv w:val="1"/>
      <w:marLeft w:val="0"/>
      <w:marRight w:val="0"/>
      <w:marTop w:val="0"/>
      <w:marBottom w:val="0"/>
      <w:divBdr>
        <w:top w:val="none" w:sz="0" w:space="0" w:color="auto"/>
        <w:left w:val="none" w:sz="0" w:space="0" w:color="auto"/>
        <w:bottom w:val="none" w:sz="0" w:space="0" w:color="auto"/>
        <w:right w:val="none" w:sz="0" w:space="0" w:color="auto"/>
      </w:divBdr>
    </w:div>
    <w:div w:id="1510754331">
      <w:bodyDiv w:val="1"/>
      <w:marLeft w:val="0"/>
      <w:marRight w:val="0"/>
      <w:marTop w:val="0"/>
      <w:marBottom w:val="0"/>
      <w:divBdr>
        <w:top w:val="none" w:sz="0" w:space="0" w:color="auto"/>
        <w:left w:val="none" w:sz="0" w:space="0" w:color="auto"/>
        <w:bottom w:val="none" w:sz="0" w:space="0" w:color="auto"/>
        <w:right w:val="none" w:sz="0" w:space="0" w:color="auto"/>
      </w:divBdr>
    </w:div>
    <w:div w:id="1528249813">
      <w:bodyDiv w:val="1"/>
      <w:marLeft w:val="0"/>
      <w:marRight w:val="0"/>
      <w:marTop w:val="0"/>
      <w:marBottom w:val="0"/>
      <w:divBdr>
        <w:top w:val="none" w:sz="0" w:space="0" w:color="auto"/>
        <w:left w:val="none" w:sz="0" w:space="0" w:color="auto"/>
        <w:bottom w:val="none" w:sz="0" w:space="0" w:color="auto"/>
        <w:right w:val="none" w:sz="0" w:space="0" w:color="auto"/>
      </w:divBdr>
    </w:div>
    <w:div w:id="1530416924">
      <w:bodyDiv w:val="1"/>
      <w:marLeft w:val="0"/>
      <w:marRight w:val="0"/>
      <w:marTop w:val="0"/>
      <w:marBottom w:val="0"/>
      <w:divBdr>
        <w:top w:val="none" w:sz="0" w:space="0" w:color="auto"/>
        <w:left w:val="none" w:sz="0" w:space="0" w:color="auto"/>
        <w:bottom w:val="none" w:sz="0" w:space="0" w:color="auto"/>
        <w:right w:val="none" w:sz="0" w:space="0" w:color="auto"/>
      </w:divBdr>
    </w:div>
    <w:div w:id="1538085308">
      <w:bodyDiv w:val="1"/>
      <w:marLeft w:val="0"/>
      <w:marRight w:val="0"/>
      <w:marTop w:val="0"/>
      <w:marBottom w:val="0"/>
      <w:divBdr>
        <w:top w:val="none" w:sz="0" w:space="0" w:color="auto"/>
        <w:left w:val="none" w:sz="0" w:space="0" w:color="auto"/>
        <w:bottom w:val="none" w:sz="0" w:space="0" w:color="auto"/>
        <w:right w:val="none" w:sz="0" w:space="0" w:color="auto"/>
      </w:divBdr>
    </w:div>
    <w:div w:id="1597251271">
      <w:bodyDiv w:val="1"/>
      <w:marLeft w:val="0"/>
      <w:marRight w:val="0"/>
      <w:marTop w:val="0"/>
      <w:marBottom w:val="0"/>
      <w:divBdr>
        <w:top w:val="none" w:sz="0" w:space="0" w:color="auto"/>
        <w:left w:val="none" w:sz="0" w:space="0" w:color="auto"/>
        <w:bottom w:val="none" w:sz="0" w:space="0" w:color="auto"/>
        <w:right w:val="none" w:sz="0" w:space="0" w:color="auto"/>
      </w:divBdr>
    </w:div>
    <w:div w:id="1607273204">
      <w:bodyDiv w:val="1"/>
      <w:marLeft w:val="0"/>
      <w:marRight w:val="0"/>
      <w:marTop w:val="0"/>
      <w:marBottom w:val="0"/>
      <w:divBdr>
        <w:top w:val="none" w:sz="0" w:space="0" w:color="auto"/>
        <w:left w:val="none" w:sz="0" w:space="0" w:color="auto"/>
        <w:bottom w:val="none" w:sz="0" w:space="0" w:color="auto"/>
        <w:right w:val="none" w:sz="0" w:space="0" w:color="auto"/>
      </w:divBdr>
    </w:div>
    <w:div w:id="1667249757">
      <w:bodyDiv w:val="1"/>
      <w:marLeft w:val="0"/>
      <w:marRight w:val="0"/>
      <w:marTop w:val="0"/>
      <w:marBottom w:val="0"/>
      <w:divBdr>
        <w:top w:val="none" w:sz="0" w:space="0" w:color="auto"/>
        <w:left w:val="none" w:sz="0" w:space="0" w:color="auto"/>
        <w:bottom w:val="none" w:sz="0" w:space="0" w:color="auto"/>
        <w:right w:val="none" w:sz="0" w:space="0" w:color="auto"/>
      </w:divBdr>
    </w:div>
    <w:div w:id="1671058225">
      <w:bodyDiv w:val="1"/>
      <w:marLeft w:val="0"/>
      <w:marRight w:val="0"/>
      <w:marTop w:val="0"/>
      <w:marBottom w:val="0"/>
      <w:divBdr>
        <w:top w:val="none" w:sz="0" w:space="0" w:color="auto"/>
        <w:left w:val="none" w:sz="0" w:space="0" w:color="auto"/>
        <w:bottom w:val="none" w:sz="0" w:space="0" w:color="auto"/>
        <w:right w:val="none" w:sz="0" w:space="0" w:color="auto"/>
      </w:divBdr>
    </w:div>
    <w:div w:id="1707753405">
      <w:bodyDiv w:val="1"/>
      <w:marLeft w:val="0"/>
      <w:marRight w:val="0"/>
      <w:marTop w:val="0"/>
      <w:marBottom w:val="0"/>
      <w:divBdr>
        <w:top w:val="none" w:sz="0" w:space="0" w:color="auto"/>
        <w:left w:val="none" w:sz="0" w:space="0" w:color="auto"/>
        <w:bottom w:val="none" w:sz="0" w:space="0" w:color="auto"/>
        <w:right w:val="none" w:sz="0" w:space="0" w:color="auto"/>
      </w:divBdr>
    </w:div>
    <w:div w:id="1736316698">
      <w:bodyDiv w:val="1"/>
      <w:marLeft w:val="0"/>
      <w:marRight w:val="0"/>
      <w:marTop w:val="0"/>
      <w:marBottom w:val="0"/>
      <w:divBdr>
        <w:top w:val="none" w:sz="0" w:space="0" w:color="auto"/>
        <w:left w:val="none" w:sz="0" w:space="0" w:color="auto"/>
        <w:bottom w:val="none" w:sz="0" w:space="0" w:color="auto"/>
        <w:right w:val="none" w:sz="0" w:space="0" w:color="auto"/>
      </w:divBdr>
    </w:div>
    <w:div w:id="1757510133">
      <w:bodyDiv w:val="1"/>
      <w:marLeft w:val="0"/>
      <w:marRight w:val="0"/>
      <w:marTop w:val="0"/>
      <w:marBottom w:val="0"/>
      <w:divBdr>
        <w:top w:val="none" w:sz="0" w:space="0" w:color="auto"/>
        <w:left w:val="none" w:sz="0" w:space="0" w:color="auto"/>
        <w:bottom w:val="none" w:sz="0" w:space="0" w:color="auto"/>
        <w:right w:val="none" w:sz="0" w:space="0" w:color="auto"/>
      </w:divBdr>
    </w:div>
    <w:div w:id="1776706730">
      <w:bodyDiv w:val="1"/>
      <w:marLeft w:val="0"/>
      <w:marRight w:val="0"/>
      <w:marTop w:val="0"/>
      <w:marBottom w:val="0"/>
      <w:divBdr>
        <w:top w:val="none" w:sz="0" w:space="0" w:color="auto"/>
        <w:left w:val="none" w:sz="0" w:space="0" w:color="auto"/>
        <w:bottom w:val="none" w:sz="0" w:space="0" w:color="auto"/>
        <w:right w:val="none" w:sz="0" w:space="0" w:color="auto"/>
      </w:divBdr>
    </w:div>
    <w:div w:id="1789885168">
      <w:bodyDiv w:val="1"/>
      <w:marLeft w:val="0"/>
      <w:marRight w:val="0"/>
      <w:marTop w:val="0"/>
      <w:marBottom w:val="0"/>
      <w:divBdr>
        <w:top w:val="none" w:sz="0" w:space="0" w:color="auto"/>
        <w:left w:val="none" w:sz="0" w:space="0" w:color="auto"/>
        <w:bottom w:val="none" w:sz="0" w:space="0" w:color="auto"/>
        <w:right w:val="none" w:sz="0" w:space="0" w:color="auto"/>
      </w:divBdr>
    </w:div>
    <w:div w:id="1815216595">
      <w:bodyDiv w:val="1"/>
      <w:marLeft w:val="0"/>
      <w:marRight w:val="0"/>
      <w:marTop w:val="0"/>
      <w:marBottom w:val="0"/>
      <w:divBdr>
        <w:top w:val="none" w:sz="0" w:space="0" w:color="auto"/>
        <w:left w:val="none" w:sz="0" w:space="0" w:color="auto"/>
        <w:bottom w:val="none" w:sz="0" w:space="0" w:color="auto"/>
        <w:right w:val="none" w:sz="0" w:space="0" w:color="auto"/>
      </w:divBdr>
    </w:div>
    <w:div w:id="1876650831">
      <w:bodyDiv w:val="1"/>
      <w:marLeft w:val="0"/>
      <w:marRight w:val="0"/>
      <w:marTop w:val="0"/>
      <w:marBottom w:val="0"/>
      <w:divBdr>
        <w:top w:val="none" w:sz="0" w:space="0" w:color="auto"/>
        <w:left w:val="none" w:sz="0" w:space="0" w:color="auto"/>
        <w:bottom w:val="none" w:sz="0" w:space="0" w:color="auto"/>
        <w:right w:val="none" w:sz="0" w:space="0" w:color="auto"/>
      </w:divBdr>
    </w:div>
    <w:div w:id="1920481073">
      <w:bodyDiv w:val="1"/>
      <w:marLeft w:val="0"/>
      <w:marRight w:val="0"/>
      <w:marTop w:val="0"/>
      <w:marBottom w:val="0"/>
      <w:divBdr>
        <w:top w:val="none" w:sz="0" w:space="0" w:color="auto"/>
        <w:left w:val="none" w:sz="0" w:space="0" w:color="auto"/>
        <w:bottom w:val="none" w:sz="0" w:space="0" w:color="auto"/>
        <w:right w:val="none" w:sz="0" w:space="0" w:color="auto"/>
      </w:divBdr>
    </w:div>
    <w:div w:id="1948270454">
      <w:bodyDiv w:val="1"/>
      <w:marLeft w:val="0"/>
      <w:marRight w:val="0"/>
      <w:marTop w:val="0"/>
      <w:marBottom w:val="0"/>
      <w:divBdr>
        <w:top w:val="none" w:sz="0" w:space="0" w:color="auto"/>
        <w:left w:val="none" w:sz="0" w:space="0" w:color="auto"/>
        <w:bottom w:val="none" w:sz="0" w:space="0" w:color="auto"/>
        <w:right w:val="none" w:sz="0" w:space="0" w:color="auto"/>
      </w:divBdr>
    </w:div>
    <w:div w:id="1961065236">
      <w:bodyDiv w:val="1"/>
      <w:marLeft w:val="0"/>
      <w:marRight w:val="0"/>
      <w:marTop w:val="0"/>
      <w:marBottom w:val="0"/>
      <w:divBdr>
        <w:top w:val="none" w:sz="0" w:space="0" w:color="auto"/>
        <w:left w:val="none" w:sz="0" w:space="0" w:color="auto"/>
        <w:bottom w:val="none" w:sz="0" w:space="0" w:color="auto"/>
        <w:right w:val="none" w:sz="0" w:space="0" w:color="auto"/>
      </w:divBdr>
    </w:div>
    <w:div w:id="2014792621">
      <w:bodyDiv w:val="1"/>
      <w:marLeft w:val="0"/>
      <w:marRight w:val="0"/>
      <w:marTop w:val="0"/>
      <w:marBottom w:val="0"/>
      <w:divBdr>
        <w:top w:val="none" w:sz="0" w:space="0" w:color="auto"/>
        <w:left w:val="none" w:sz="0" w:space="0" w:color="auto"/>
        <w:bottom w:val="none" w:sz="0" w:space="0" w:color="auto"/>
        <w:right w:val="none" w:sz="0" w:space="0" w:color="auto"/>
      </w:divBdr>
    </w:div>
    <w:div w:id="2019234064">
      <w:bodyDiv w:val="1"/>
      <w:marLeft w:val="0"/>
      <w:marRight w:val="0"/>
      <w:marTop w:val="0"/>
      <w:marBottom w:val="0"/>
      <w:divBdr>
        <w:top w:val="none" w:sz="0" w:space="0" w:color="auto"/>
        <w:left w:val="none" w:sz="0" w:space="0" w:color="auto"/>
        <w:bottom w:val="none" w:sz="0" w:space="0" w:color="auto"/>
        <w:right w:val="none" w:sz="0" w:space="0" w:color="auto"/>
      </w:divBdr>
    </w:div>
    <w:div w:id="2061050549">
      <w:bodyDiv w:val="1"/>
      <w:marLeft w:val="0"/>
      <w:marRight w:val="0"/>
      <w:marTop w:val="0"/>
      <w:marBottom w:val="0"/>
      <w:divBdr>
        <w:top w:val="none" w:sz="0" w:space="0" w:color="auto"/>
        <w:left w:val="none" w:sz="0" w:space="0" w:color="auto"/>
        <w:bottom w:val="none" w:sz="0" w:space="0" w:color="auto"/>
        <w:right w:val="none" w:sz="0" w:space="0" w:color="auto"/>
      </w:divBdr>
    </w:div>
    <w:div w:id="208294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4</cp:revision>
  <dcterms:created xsi:type="dcterms:W3CDTF">2021-08-10T18:01:00Z</dcterms:created>
  <dcterms:modified xsi:type="dcterms:W3CDTF">2021-08-11T03:58:00Z</dcterms:modified>
</cp:coreProperties>
</file>