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00" w:rsidRDefault="00403600" w:rsidP="00403600">
      <w:pPr>
        <w:pStyle w:val="ListParagraph"/>
        <w:widowControl/>
        <w:adjustRightInd w:val="0"/>
        <w:ind w:left="1080"/>
        <w:jc w:val="both"/>
        <w:rPr>
          <w:w w:val="105"/>
          <w:sz w:val="24"/>
          <w:szCs w:val="24"/>
        </w:rPr>
      </w:pP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2"/>
        <w:gridCol w:w="4503"/>
      </w:tblGrid>
      <w:tr w:rsidR="00403600" w:rsidRPr="009321C3" w:rsidTr="00690D06">
        <w:trPr>
          <w:trHeight w:val="236"/>
        </w:trPr>
        <w:tc>
          <w:tcPr>
            <w:tcW w:w="9005" w:type="dxa"/>
            <w:gridSpan w:val="2"/>
          </w:tcPr>
          <w:p w:rsidR="00403600" w:rsidRPr="009321C3" w:rsidRDefault="008F5883" w:rsidP="00690D06">
            <w:pPr>
              <w:pStyle w:val="TableParagraph"/>
              <w:spacing w:line="239" w:lineRule="exact"/>
              <w:ind w:left="1395" w:right="13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BBA 302</w:t>
            </w:r>
            <w:r w:rsidR="00403600" w:rsidRPr="009321C3">
              <w:rPr>
                <w:b/>
                <w:w w:val="105"/>
                <w:sz w:val="24"/>
                <w:szCs w:val="24"/>
              </w:rPr>
              <w:t xml:space="preserve">: </w:t>
            </w:r>
            <w:r w:rsidR="0060069F">
              <w:rPr>
                <w:b/>
                <w:w w:val="105"/>
                <w:sz w:val="24"/>
                <w:szCs w:val="24"/>
              </w:rPr>
              <w:t>Banking and Business E</w:t>
            </w:r>
            <w:r w:rsidR="00403600">
              <w:rPr>
                <w:b/>
                <w:w w:val="105"/>
                <w:sz w:val="24"/>
                <w:szCs w:val="24"/>
              </w:rPr>
              <w:t xml:space="preserve">nvironment </w:t>
            </w:r>
          </w:p>
        </w:tc>
      </w:tr>
      <w:tr w:rsidR="00403600" w:rsidRPr="009321C3" w:rsidTr="00690D06">
        <w:trPr>
          <w:trHeight w:val="249"/>
        </w:trPr>
        <w:tc>
          <w:tcPr>
            <w:tcW w:w="4502" w:type="dxa"/>
            <w:tcBorders>
              <w:bottom w:val="nil"/>
            </w:tcBorders>
          </w:tcPr>
          <w:p w:rsidR="00403600" w:rsidRPr="009321C3" w:rsidRDefault="00403600" w:rsidP="00690D06">
            <w:pPr>
              <w:pStyle w:val="TableParagraph"/>
              <w:spacing w:line="250" w:lineRule="exact"/>
              <w:ind w:left="102"/>
              <w:rPr>
                <w:b/>
                <w:w w:val="105"/>
                <w:sz w:val="24"/>
                <w:szCs w:val="24"/>
              </w:rPr>
            </w:pPr>
            <w:r w:rsidRPr="009321C3">
              <w:rPr>
                <w:b/>
                <w:w w:val="105"/>
                <w:sz w:val="24"/>
                <w:szCs w:val="24"/>
              </w:rPr>
              <w:t>Teaching Scheme</w:t>
            </w:r>
          </w:p>
        </w:tc>
        <w:tc>
          <w:tcPr>
            <w:tcW w:w="4502" w:type="dxa"/>
            <w:tcBorders>
              <w:bottom w:val="nil"/>
            </w:tcBorders>
          </w:tcPr>
          <w:p w:rsidR="00403600" w:rsidRPr="009321C3" w:rsidRDefault="00403600" w:rsidP="00690D06">
            <w:pPr>
              <w:pStyle w:val="TableParagraph"/>
              <w:spacing w:line="250" w:lineRule="exact"/>
              <w:ind w:left="100"/>
              <w:rPr>
                <w:b/>
                <w:sz w:val="24"/>
                <w:szCs w:val="24"/>
              </w:rPr>
            </w:pPr>
            <w:r w:rsidRPr="009321C3">
              <w:rPr>
                <w:b/>
                <w:w w:val="105"/>
                <w:sz w:val="24"/>
                <w:szCs w:val="24"/>
              </w:rPr>
              <w:t>Examination Scheme</w:t>
            </w:r>
          </w:p>
        </w:tc>
      </w:tr>
      <w:tr w:rsidR="00403600" w:rsidRPr="009321C3" w:rsidTr="00690D06">
        <w:trPr>
          <w:trHeight w:val="236"/>
        </w:trPr>
        <w:tc>
          <w:tcPr>
            <w:tcW w:w="4502" w:type="dxa"/>
            <w:tcBorders>
              <w:top w:val="nil"/>
              <w:bottom w:val="nil"/>
            </w:tcBorders>
          </w:tcPr>
          <w:p w:rsidR="00403600" w:rsidRPr="009321C3" w:rsidRDefault="00403600" w:rsidP="00690D06">
            <w:pPr>
              <w:pStyle w:val="TableParagraph"/>
              <w:spacing w:line="231" w:lineRule="exact"/>
              <w:ind w:left="102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Lectures: 3 hrs/Week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403600" w:rsidRPr="009321C3" w:rsidRDefault="00403600" w:rsidP="00690D06">
            <w:pPr>
              <w:pStyle w:val="TableParagraph"/>
              <w:spacing w:line="231" w:lineRule="exact"/>
              <w:ind w:left="100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Class Test -12Marks</w:t>
            </w:r>
          </w:p>
        </w:tc>
      </w:tr>
      <w:tr w:rsidR="00403600" w:rsidRPr="009321C3" w:rsidTr="00690D06">
        <w:trPr>
          <w:trHeight w:val="237"/>
        </w:trPr>
        <w:tc>
          <w:tcPr>
            <w:tcW w:w="4502" w:type="dxa"/>
            <w:tcBorders>
              <w:top w:val="nil"/>
              <w:bottom w:val="nil"/>
            </w:tcBorders>
          </w:tcPr>
          <w:p w:rsidR="00403600" w:rsidRPr="009321C3" w:rsidRDefault="00403600" w:rsidP="00690D06">
            <w:pPr>
              <w:pStyle w:val="TableParagraph"/>
              <w:spacing w:line="232" w:lineRule="exact"/>
              <w:ind w:left="102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Tutorials: 1 hr/Week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403600" w:rsidRPr="009321C3" w:rsidRDefault="00403600" w:rsidP="00690D06">
            <w:pPr>
              <w:pStyle w:val="TableParagraph"/>
              <w:spacing w:line="232" w:lineRule="exact"/>
              <w:ind w:left="100"/>
              <w:rPr>
                <w:w w:val="105"/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Teachers Assessment - 6Marks</w:t>
            </w:r>
          </w:p>
          <w:p w:rsidR="00403600" w:rsidRPr="009321C3" w:rsidRDefault="00403600" w:rsidP="00690D06">
            <w:pPr>
              <w:pStyle w:val="TableParagraph"/>
              <w:spacing w:line="232" w:lineRule="exact"/>
              <w:ind w:left="100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Attendance – 12 Marks</w:t>
            </w:r>
          </w:p>
        </w:tc>
      </w:tr>
      <w:tr w:rsidR="00403600" w:rsidRPr="009321C3" w:rsidTr="00690D06">
        <w:trPr>
          <w:trHeight w:val="225"/>
        </w:trPr>
        <w:tc>
          <w:tcPr>
            <w:tcW w:w="4502" w:type="dxa"/>
            <w:tcBorders>
              <w:top w:val="nil"/>
            </w:tcBorders>
          </w:tcPr>
          <w:p w:rsidR="00403600" w:rsidRPr="009321C3" w:rsidRDefault="00403600" w:rsidP="00690D06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 xml:space="preserve">   Credits: 4</w:t>
            </w:r>
          </w:p>
        </w:tc>
        <w:tc>
          <w:tcPr>
            <w:tcW w:w="4502" w:type="dxa"/>
            <w:tcBorders>
              <w:top w:val="nil"/>
            </w:tcBorders>
          </w:tcPr>
          <w:p w:rsidR="00403600" w:rsidRPr="009321C3" w:rsidRDefault="00403600" w:rsidP="00690D06">
            <w:pPr>
              <w:pStyle w:val="TableParagraph"/>
              <w:spacing w:line="227" w:lineRule="exact"/>
              <w:ind w:left="100"/>
              <w:rPr>
                <w:w w:val="105"/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End Semester Exam – 70 marks</w:t>
            </w:r>
          </w:p>
          <w:p w:rsidR="00403600" w:rsidRPr="009321C3" w:rsidRDefault="00403600" w:rsidP="00690D06">
            <w:pPr>
              <w:pStyle w:val="TableParagraph"/>
              <w:spacing w:line="227" w:lineRule="exact"/>
              <w:ind w:left="100"/>
              <w:rPr>
                <w:sz w:val="24"/>
                <w:szCs w:val="24"/>
              </w:rPr>
            </w:pPr>
          </w:p>
        </w:tc>
      </w:tr>
    </w:tbl>
    <w:p w:rsidR="00403600" w:rsidRPr="009321C3" w:rsidRDefault="00403600" w:rsidP="00403600">
      <w:pPr>
        <w:pStyle w:val="BodyText"/>
        <w:spacing w:before="2"/>
        <w:rPr>
          <w:sz w:val="24"/>
          <w:szCs w:val="24"/>
        </w:rPr>
      </w:pPr>
    </w:p>
    <w:p w:rsidR="00403600" w:rsidRPr="009321C3" w:rsidRDefault="00403600" w:rsidP="00403600">
      <w:pPr>
        <w:pStyle w:val="Heading1"/>
        <w:spacing w:before="1" w:line="252" w:lineRule="exact"/>
        <w:ind w:left="0"/>
        <w:rPr>
          <w:w w:val="105"/>
          <w:sz w:val="24"/>
          <w:szCs w:val="24"/>
        </w:rPr>
      </w:pPr>
      <w:r w:rsidRPr="009321C3">
        <w:rPr>
          <w:w w:val="105"/>
          <w:sz w:val="24"/>
          <w:szCs w:val="24"/>
        </w:rPr>
        <w:t xml:space="preserve">Course Objectives: </w:t>
      </w:r>
    </w:p>
    <w:p w:rsidR="00403600" w:rsidRPr="009321C3" w:rsidRDefault="00403600" w:rsidP="00403600">
      <w:pPr>
        <w:pStyle w:val="Heading1"/>
        <w:spacing w:before="1" w:line="252" w:lineRule="exact"/>
        <w:ind w:left="0"/>
        <w:jc w:val="both"/>
        <w:rPr>
          <w:b w:val="0"/>
          <w:w w:val="105"/>
          <w:sz w:val="24"/>
          <w:szCs w:val="24"/>
        </w:rPr>
      </w:pPr>
    </w:p>
    <w:p w:rsidR="00403600" w:rsidRPr="001558A1" w:rsidRDefault="00403600" w:rsidP="00403600">
      <w:pPr>
        <w:pStyle w:val="Heading1"/>
        <w:spacing w:line="252" w:lineRule="exact"/>
        <w:ind w:left="720"/>
        <w:jc w:val="both"/>
        <w:rPr>
          <w:rFonts w:cstheme="minorBidi"/>
          <w:b w:val="0"/>
          <w:sz w:val="24"/>
          <w:szCs w:val="24"/>
        </w:rPr>
      </w:pPr>
      <w:r w:rsidRPr="001558A1">
        <w:rPr>
          <w:rFonts w:cstheme="minorBidi"/>
          <w:b w:val="0"/>
          <w:sz w:val="24"/>
          <w:szCs w:val="24"/>
        </w:rPr>
        <w:t xml:space="preserve">The objective of the course is to provide conceptual understanding on </w:t>
      </w:r>
      <w:r>
        <w:rPr>
          <w:rFonts w:cstheme="minorBidi"/>
          <w:b w:val="0"/>
          <w:sz w:val="24"/>
          <w:szCs w:val="24"/>
        </w:rPr>
        <w:t xml:space="preserve">Business environment and banking environment </w:t>
      </w:r>
      <w:r w:rsidRPr="001558A1">
        <w:rPr>
          <w:rFonts w:cstheme="minorBidi"/>
          <w:b w:val="0"/>
          <w:sz w:val="24"/>
          <w:szCs w:val="24"/>
        </w:rPr>
        <w:t>with special reference to Indian context and develop skills required</w:t>
      </w:r>
      <w:r>
        <w:rPr>
          <w:rFonts w:cstheme="minorBidi"/>
          <w:b w:val="0"/>
          <w:sz w:val="24"/>
          <w:szCs w:val="24"/>
        </w:rPr>
        <w:t xml:space="preserve"> for planning in financial sector.</w:t>
      </w:r>
    </w:p>
    <w:p w:rsidR="00403600" w:rsidRPr="001558A1" w:rsidRDefault="00403600" w:rsidP="00403600">
      <w:pPr>
        <w:pStyle w:val="Heading1"/>
        <w:spacing w:line="252" w:lineRule="exact"/>
        <w:ind w:left="0" w:firstLine="720"/>
        <w:rPr>
          <w:rFonts w:cstheme="minorBidi"/>
          <w:b w:val="0"/>
          <w:sz w:val="24"/>
          <w:szCs w:val="24"/>
        </w:rPr>
      </w:pPr>
    </w:p>
    <w:p w:rsidR="00403600" w:rsidRDefault="00403600" w:rsidP="00403600">
      <w:pPr>
        <w:pStyle w:val="Heading1"/>
        <w:spacing w:line="252" w:lineRule="exact"/>
        <w:ind w:left="0" w:firstLine="720"/>
        <w:rPr>
          <w:w w:val="105"/>
          <w:sz w:val="24"/>
          <w:szCs w:val="24"/>
        </w:rPr>
      </w:pPr>
      <w:r w:rsidRPr="009321C3">
        <w:rPr>
          <w:w w:val="105"/>
          <w:sz w:val="24"/>
          <w:szCs w:val="24"/>
        </w:rPr>
        <w:t>Course Outcomes:</w:t>
      </w:r>
    </w:p>
    <w:p w:rsidR="00403600" w:rsidRDefault="00403600" w:rsidP="00403600">
      <w:pPr>
        <w:pStyle w:val="Heading1"/>
        <w:spacing w:line="252" w:lineRule="exact"/>
        <w:ind w:left="0" w:firstLine="720"/>
        <w:rPr>
          <w:w w:val="105"/>
          <w:sz w:val="24"/>
          <w:szCs w:val="24"/>
        </w:rPr>
      </w:pPr>
    </w:p>
    <w:tbl>
      <w:tblPr>
        <w:tblStyle w:val="TableGrid"/>
        <w:tblW w:w="902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8176"/>
      </w:tblGrid>
      <w:tr w:rsidR="00403600" w:rsidTr="00690D06">
        <w:tc>
          <w:tcPr>
            <w:tcW w:w="851" w:type="dxa"/>
          </w:tcPr>
          <w:p w:rsidR="00403600" w:rsidRDefault="00403600" w:rsidP="00690D06">
            <w:pPr>
              <w:pStyle w:val="Heading1"/>
              <w:spacing w:line="360" w:lineRule="auto"/>
              <w:ind w:left="0"/>
              <w:outlineLvl w:val="0"/>
              <w:rPr>
                <w:w w:val="105"/>
                <w:sz w:val="24"/>
                <w:szCs w:val="24"/>
              </w:rPr>
            </w:pPr>
            <w:r w:rsidRPr="00D80BEA">
              <w:rPr>
                <w:w w:val="105"/>
                <w:sz w:val="24"/>
                <w:szCs w:val="24"/>
              </w:rPr>
              <w:t>CO1</w:t>
            </w:r>
            <w:r>
              <w:rPr>
                <w:w w:val="105"/>
                <w:sz w:val="24"/>
                <w:szCs w:val="24"/>
              </w:rPr>
              <w:t>:</w:t>
            </w:r>
          </w:p>
        </w:tc>
        <w:tc>
          <w:tcPr>
            <w:tcW w:w="8176" w:type="dxa"/>
          </w:tcPr>
          <w:p w:rsidR="00403600" w:rsidRPr="00D80BEA" w:rsidRDefault="00403600" w:rsidP="00690D06">
            <w:pPr>
              <w:pStyle w:val="Heading1"/>
              <w:spacing w:line="360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4"/>
                <w:szCs w:val="24"/>
              </w:rPr>
            </w:pPr>
            <w:r w:rsidRPr="00D80BEA">
              <w:rPr>
                <w:b w:val="0"/>
                <w:bCs w:val="0"/>
                <w:w w:val="105"/>
                <w:sz w:val="24"/>
                <w:szCs w:val="24"/>
              </w:rPr>
              <w:t xml:space="preserve">To get an idea of basic concept of business environment and economic environment.  </w:t>
            </w:r>
          </w:p>
        </w:tc>
      </w:tr>
      <w:tr w:rsidR="00403600" w:rsidTr="00690D06">
        <w:tc>
          <w:tcPr>
            <w:tcW w:w="851" w:type="dxa"/>
          </w:tcPr>
          <w:p w:rsidR="00403600" w:rsidRDefault="00403600" w:rsidP="00690D06">
            <w:pPr>
              <w:pStyle w:val="Heading1"/>
              <w:spacing w:line="360" w:lineRule="auto"/>
              <w:ind w:left="0"/>
              <w:outlineLvl w:val="0"/>
              <w:rPr>
                <w:w w:val="105"/>
                <w:sz w:val="24"/>
                <w:szCs w:val="24"/>
              </w:rPr>
            </w:pPr>
            <w:r w:rsidRPr="00D80BEA">
              <w:rPr>
                <w:w w:val="105"/>
                <w:sz w:val="24"/>
                <w:szCs w:val="24"/>
              </w:rPr>
              <w:t>CO2</w:t>
            </w:r>
            <w:r>
              <w:rPr>
                <w:w w:val="105"/>
                <w:sz w:val="24"/>
                <w:szCs w:val="24"/>
              </w:rPr>
              <w:t>:</w:t>
            </w:r>
          </w:p>
        </w:tc>
        <w:tc>
          <w:tcPr>
            <w:tcW w:w="8176" w:type="dxa"/>
          </w:tcPr>
          <w:p w:rsidR="00403600" w:rsidRPr="00D80BEA" w:rsidRDefault="00403600" w:rsidP="00690D06">
            <w:pPr>
              <w:pStyle w:val="Heading1"/>
              <w:spacing w:line="360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4"/>
                <w:szCs w:val="24"/>
              </w:rPr>
            </w:pPr>
            <w:r w:rsidRPr="00D80BEA">
              <w:rPr>
                <w:b w:val="0"/>
                <w:bCs w:val="0"/>
                <w:w w:val="105"/>
                <w:sz w:val="24"/>
                <w:szCs w:val="24"/>
              </w:rPr>
              <w:t>To Understanding of political Environment and social Environment</w:t>
            </w:r>
          </w:p>
        </w:tc>
      </w:tr>
      <w:tr w:rsidR="00403600" w:rsidTr="00690D06">
        <w:tc>
          <w:tcPr>
            <w:tcW w:w="851" w:type="dxa"/>
          </w:tcPr>
          <w:p w:rsidR="00403600" w:rsidRDefault="00403600" w:rsidP="00690D06">
            <w:pPr>
              <w:pStyle w:val="Heading1"/>
              <w:spacing w:line="360" w:lineRule="auto"/>
              <w:ind w:left="0"/>
              <w:outlineLvl w:val="0"/>
              <w:rPr>
                <w:w w:val="105"/>
                <w:sz w:val="24"/>
                <w:szCs w:val="24"/>
              </w:rPr>
            </w:pPr>
            <w:r w:rsidRPr="00D80BEA">
              <w:rPr>
                <w:w w:val="105"/>
                <w:sz w:val="24"/>
                <w:szCs w:val="24"/>
              </w:rPr>
              <w:t>CO3</w:t>
            </w:r>
            <w:r>
              <w:rPr>
                <w:w w:val="105"/>
                <w:sz w:val="24"/>
                <w:szCs w:val="24"/>
              </w:rPr>
              <w:t>:</w:t>
            </w:r>
          </w:p>
        </w:tc>
        <w:tc>
          <w:tcPr>
            <w:tcW w:w="8176" w:type="dxa"/>
          </w:tcPr>
          <w:p w:rsidR="00403600" w:rsidRPr="00D80BEA" w:rsidRDefault="00403600" w:rsidP="00690D06">
            <w:pPr>
              <w:pStyle w:val="Heading1"/>
              <w:spacing w:line="360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4"/>
                <w:szCs w:val="24"/>
              </w:rPr>
            </w:pPr>
            <w:r w:rsidRPr="00D80BEA">
              <w:rPr>
                <w:b w:val="0"/>
                <w:bCs w:val="0"/>
                <w:w w:val="105"/>
                <w:sz w:val="24"/>
                <w:szCs w:val="24"/>
              </w:rPr>
              <w:t>To Knowledge of MNCs, Foreign Collaborations and globalization</w:t>
            </w:r>
          </w:p>
        </w:tc>
      </w:tr>
      <w:tr w:rsidR="00403600" w:rsidTr="00690D06">
        <w:tc>
          <w:tcPr>
            <w:tcW w:w="851" w:type="dxa"/>
          </w:tcPr>
          <w:p w:rsidR="00403600" w:rsidRDefault="00403600" w:rsidP="00690D06">
            <w:pPr>
              <w:pStyle w:val="Heading1"/>
              <w:spacing w:line="360" w:lineRule="auto"/>
              <w:ind w:left="0"/>
              <w:outlineLvl w:val="0"/>
              <w:rPr>
                <w:w w:val="105"/>
                <w:sz w:val="24"/>
                <w:szCs w:val="24"/>
              </w:rPr>
            </w:pPr>
            <w:r w:rsidRPr="00D80BEA">
              <w:rPr>
                <w:w w:val="105"/>
                <w:sz w:val="24"/>
                <w:szCs w:val="24"/>
              </w:rPr>
              <w:t>CO4</w:t>
            </w:r>
            <w:r>
              <w:rPr>
                <w:w w:val="105"/>
                <w:sz w:val="24"/>
                <w:szCs w:val="24"/>
              </w:rPr>
              <w:t>:</w:t>
            </w:r>
          </w:p>
        </w:tc>
        <w:tc>
          <w:tcPr>
            <w:tcW w:w="8176" w:type="dxa"/>
          </w:tcPr>
          <w:p w:rsidR="00403600" w:rsidRPr="00D80BEA" w:rsidRDefault="00403600" w:rsidP="00690D06">
            <w:pPr>
              <w:pStyle w:val="Heading1"/>
              <w:spacing w:line="360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4"/>
                <w:szCs w:val="24"/>
              </w:rPr>
            </w:pPr>
            <w:r w:rsidRPr="008A4D39">
              <w:rPr>
                <w:b w:val="0"/>
                <w:bCs w:val="0"/>
                <w:w w:val="105"/>
                <w:sz w:val="24"/>
                <w:szCs w:val="24"/>
              </w:rPr>
              <w:t>Explain and discuss why people hold money</w:t>
            </w:r>
          </w:p>
        </w:tc>
      </w:tr>
      <w:tr w:rsidR="00403600" w:rsidTr="00690D06">
        <w:tc>
          <w:tcPr>
            <w:tcW w:w="851" w:type="dxa"/>
          </w:tcPr>
          <w:p w:rsidR="00403600" w:rsidRDefault="00403600" w:rsidP="00690D06">
            <w:pPr>
              <w:pStyle w:val="Heading1"/>
              <w:spacing w:line="360" w:lineRule="auto"/>
              <w:ind w:left="0"/>
              <w:outlineLvl w:val="0"/>
              <w:rPr>
                <w:w w:val="105"/>
                <w:sz w:val="24"/>
                <w:szCs w:val="24"/>
              </w:rPr>
            </w:pPr>
            <w:r w:rsidRPr="00D80BEA">
              <w:rPr>
                <w:w w:val="105"/>
                <w:sz w:val="24"/>
                <w:szCs w:val="24"/>
              </w:rPr>
              <w:t>CO5</w:t>
            </w:r>
            <w:r>
              <w:rPr>
                <w:w w:val="105"/>
                <w:sz w:val="24"/>
                <w:szCs w:val="24"/>
              </w:rPr>
              <w:t>:</w:t>
            </w:r>
          </w:p>
        </w:tc>
        <w:tc>
          <w:tcPr>
            <w:tcW w:w="8176" w:type="dxa"/>
          </w:tcPr>
          <w:p w:rsidR="00403600" w:rsidRPr="00D80BEA" w:rsidRDefault="00403600" w:rsidP="00690D06">
            <w:pPr>
              <w:pStyle w:val="Heading1"/>
              <w:spacing w:line="360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4"/>
                <w:szCs w:val="24"/>
              </w:rPr>
            </w:pPr>
            <w:r w:rsidRPr="008A4D39">
              <w:rPr>
                <w:b w:val="0"/>
                <w:bCs w:val="0"/>
                <w:w w:val="105"/>
                <w:sz w:val="24"/>
                <w:szCs w:val="24"/>
              </w:rPr>
              <w:t>Understand the working of the monetary policy</w:t>
            </w:r>
            <w:r>
              <w:rPr>
                <w:b w:val="0"/>
                <w:bCs w:val="0"/>
                <w:w w:val="105"/>
                <w:sz w:val="24"/>
                <w:szCs w:val="24"/>
              </w:rPr>
              <w:t xml:space="preserve"> and </w:t>
            </w:r>
            <w:r w:rsidRPr="008A4D39">
              <w:rPr>
                <w:b w:val="0"/>
                <w:bCs w:val="0"/>
                <w:w w:val="105"/>
                <w:sz w:val="24"/>
                <w:szCs w:val="24"/>
              </w:rPr>
              <w:t>the role and functioning of RBI</w:t>
            </w:r>
          </w:p>
        </w:tc>
      </w:tr>
      <w:tr w:rsidR="00403600" w:rsidTr="00690D06">
        <w:tc>
          <w:tcPr>
            <w:tcW w:w="851" w:type="dxa"/>
          </w:tcPr>
          <w:p w:rsidR="00403600" w:rsidRPr="00D80BEA" w:rsidRDefault="00403600" w:rsidP="00690D06">
            <w:pPr>
              <w:pStyle w:val="Heading1"/>
              <w:spacing w:line="360" w:lineRule="auto"/>
              <w:ind w:left="0"/>
              <w:outlineLvl w:val="0"/>
              <w:rPr>
                <w:w w:val="105"/>
                <w:sz w:val="24"/>
                <w:szCs w:val="24"/>
              </w:rPr>
            </w:pPr>
            <w:r w:rsidRPr="00D80BEA">
              <w:rPr>
                <w:w w:val="105"/>
                <w:sz w:val="24"/>
                <w:szCs w:val="24"/>
              </w:rPr>
              <w:t>CO6</w:t>
            </w:r>
            <w:r>
              <w:rPr>
                <w:w w:val="105"/>
                <w:sz w:val="24"/>
                <w:szCs w:val="24"/>
              </w:rPr>
              <w:t>:</w:t>
            </w:r>
          </w:p>
        </w:tc>
        <w:tc>
          <w:tcPr>
            <w:tcW w:w="8176" w:type="dxa"/>
          </w:tcPr>
          <w:p w:rsidR="00403600" w:rsidRPr="00D80BEA" w:rsidRDefault="00403600" w:rsidP="00690D06">
            <w:pPr>
              <w:pStyle w:val="Heading1"/>
              <w:spacing w:line="360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4"/>
                <w:szCs w:val="24"/>
              </w:rPr>
            </w:pPr>
            <w:r w:rsidRPr="008A4D39">
              <w:rPr>
                <w:b w:val="0"/>
                <w:bCs w:val="0"/>
                <w:w w:val="105"/>
                <w:sz w:val="24"/>
                <w:szCs w:val="24"/>
              </w:rPr>
              <w:t>Describe the working of commercial banks</w:t>
            </w:r>
          </w:p>
        </w:tc>
      </w:tr>
    </w:tbl>
    <w:p w:rsidR="00403600" w:rsidRPr="009321C3" w:rsidRDefault="00403600" w:rsidP="00403600">
      <w:pPr>
        <w:pStyle w:val="Heading1"/>
        <w:spacing w:line="252" w:lineRule="exact"/>
        <w:ind w:left="0" w:firstLine="720"/>
        <w:rPr>
          <w:w w:val="105"/>
          <w:sz w:val="24"/>
          <w:szCs w:val="24"/>
        </w:rPr>
      </w:pPr>
    </w:p>
    <w:p w:rsidR="00403600" w:rsidRPr="009321C3" w:rsidRDefault="00403600" w:rsidP="00403600">
      <w:pPr>
        <w:ind w:firstLine="720"/>
        <w:rPr>
          <w:b/>
          <w:w w:val="105"/>
          <w:sz w:val="24"/>
          <w:szCs w:val="24"/>
          <w:u w:val="single"/>
        </w:rPr>
      </w:pPr>
      <w:r w:rsidRPr="009321C3">
        <w:rPr>
          <w:b/>
          <w:w w:val="105"/>
          <w:sz w:val="24"/>
          <w:szCs w:val="24"/>
          <w:u w:val="single"/>
        </w:rPr>
        <w:t xml:space="preserve">Course Content – </w:t>
      </w:r>
    </w:p>
    <w:p w:rsidR="00403600" w:rsidRPr="009321C3" w:rsidRDefault="00403600" w:rsidP="00403600">
      <w:pPr>
        <w:pStyle w:val="ListParagraph"/>
        <w:rPr>
          <w:b/>
          <w:w w:val="105"/>
          <w:sz w:val="24"/>
          <w:szCs w:val="24"/>
          <w:u w:val="single"/>
        </w:rPr>
      </w:pPr>
    </w:p>
    <w:p w:rsidR="00403600" w:rsidRPr="009321C3" w:rsidRDefault="00403600" w:rsidP="00403600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>Unit - 1</w:t>
      </w:r>
    </w:p>
    <w:p w:rsidR="00403600" w:rsidRPr="009321C3" w:rsidRDefault="00403600" w:rsidP="00403600">
      <w:pPr>
        <w:widowControl/>
        <w:adjustRightInd w:val="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403600" w:rsidRDefault="00403600" w:rsidP="00403600">
      <w:pPr>
        <w:widowControl/>
        <w:adjustRightInd w:val="0"/>
        <w:ind w:left="709"/>
        <w:jc w:val="both"/>
        <w:rPr>
          <w:rFonts w:cstheme="minorBidi"/>
          <w:sz w:val="24"/>
          <w:szCs w:val="24"/>
        </w:rPr>
      </w:pPr>
      <w:r w:rsidRPr="00574E5E">
        <w:rPr>
          <w:rFonts w:cstheme="minorBidi"/>
          <w:sz w:val="24"/>
          <w:szCs w:val="24"/>
        </w:rPr>
        <w:t xml:space="preserve">Concept, Significance and Nature of Environment of Business, Elements of Environment- Internal and External, </w:t>
      </w:r>
      <w:r>
        <w:rPr>
          <w:rFonts w:cstheme="minorBidi"/>
          <w:sz w:val="24"/>
          <w:szCs w:val="24"/>
        </w:rPr>
        <w:t>meaning and t</w:t>
      </w:r>
      <w:r w:rsidRPr="00574E5E">
        <w:rPr>
          <w:rFonts w:cstheme="minorBidi"/>
          <w:sz w:val="24"/>
          <w:szCs w:val="24"/>
        </w:rPr>
        <w:t>echniques of Environmental Scanning and Monitoring.Economic Environment: Significance and elements of economic environment</w:t>
      </w:r>
      <w:r>
        <w:rPr>
          <w:rFonts w:cstheme="minorBidi"/>
          <w:sz w:val="24"/>
          <w:szCs w:val="24"/>
        </w:rPr>
        <w:t>.</w:t>
      </w:r>
    </w:p>
    <w:p w:rsidR="00403600" w:rsidRPr="009321C3" w:rsidRDefault="00403600" w:rsidP="00403600">
      <w:pPr>
        <w:widowControl/>
        <w:adjustRightInd w:val="0"/>
        <w:ind w:firstLine="720"/>
        <w:jc w:val="both"/>
        <w:rPr>
          <w:sz w:val="24"/>
          <w:szCs w:val="24"/>
        </w:rPr>
      </w:pPr>
    </w:p>
    <w:p w:rsidR="00403600" w:rsidRPr="009321C3" w:rsidRDefault="00403600" w:rsidP="00403600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>Unit - 2</w:t>
      </w:r>
    </w:p>
    <w:p w:rsidR="00403600" w:rsidRPr="009321C3" w:rsidRDefault="00403600" w:rsidP="00403600">
      <w:pPr>
        <w:widowControl/>
        <w:adjustRightInd w:val="0"/>
        <w:rPr>
          <w:rFonts w:eastAsiaTheme="minorHAnsi"/>
          <w:sz w:val="24"/>
          <w:szCs w:val="24"/>
          <w:lang w:val="en-IN" w:bidi="ar-SA"/>
        </w:rPr>
      </w:pPr>
    </w:p>
    <w:p w:rsidR="00403600" w:rsidRDefault="00403600" w:rsidP="00403600">
      <w:pPr>
        <w:widowControl/>
        <w:adjustRightInd w:val="0"/>
        <w:ind w:left="709"/>
        <w:jc w:val="both"/>
        <w:rPr>
          <w:rFonts w:cstheme="minorBidi"/>
          <w:sz w:val="24"/>
          <w:szCs w:val="24"/>
        </w:rPr>
      </w:pPr>
      <w:r w:rsidRPr="00574E5E">
        <w:rPr>
          <w:rFonts w:cstheme="minorBidi"/>
          <w:sz w:val="24"/>
          <w:szCs w:val="24"/>
        </w:rPr>
        <w:t>Critical Elements of Political Environment, Government and Business. Government Policies – Industrial Policy, Fiscal and Monetary Policy, Exim Policy</w:t>
      </w:r>
      <w:r>
        <w:rPr>
          <w:rFonts w:cstheme="minorBidi"/>
          <w:sz w:val="24"/>
          <w:szCs w:val="24"/>
        </w:rPr>
        <w:t xml:space="preserve">. </w:t>
      </w:r>
    </w:p>
    <w:p w:rsidR="00403600" w:rsidRDefault="00403600" w:rsidP="00403600">
      <w:pPr>
        <w:widowControl/>
        <w:adjustRightInd w:val="0"/>
        <w:ind w:left="709"/>
        <w:jc w:val="both"/>
        <w:rPr>
          <w:rFonts w:cstheme="minorBidi"/>
          <w:sz w:val="24"/>
          <w:szCs w:val="24"/>
        </w:rPr>
      </w:pPr>
      <w:r w:rsidRPr="00574E5E">
        <w:rPr>
          <w:rFonts w:cstheme="minorBidi"/>
          <w:sz w:val="24"/>
          <w:szCs w:val="24"/>
        </w:rPr>
        <w:t>Critical Elements oflegal Environment in India: Competition Act, FEMA, and Consumer Protection Act</w:t>
      </w:r>
      <w:r>
        <w:rPr>
          <w:rFonts w:cstheme="minorBidi"/>
          <w:sz w:val="24"/>
          <w:szCs w:val="24"/>
        </w:rPr>
        <w:t xml:space="preserve">. </w:t>
      </w:r>
    </w:p>
    <w:p w:rsidR="00403600" w:rsidRPr="00574E5E" w:rsidRDefault="00403600" w:rsidP="00403600">
      <w:pPr>
        <w:widowControl/>
        <w:adjustRightInd w:val="0"/>
        <w:ind w:left="709"/>
        <w:jc w:val="both"/>
        <w:rPr>
          <w:rFonts w:eastAsiaTheme="minorHAnsi"/>
          <w:sz w:val="24"/>
          <w:szCs w:val="24"/>
          <w:lang w:val="en-IN" w:bidi="ar-SA"/>
        </w:rPr>
      </w:pPr>
      <w:r w:rsidRPr="00574E5E">
        <w:rPr>
          <w:rFonts w:cstheme="minorBidi"/>
          <w:sz w:val="24"/>
          <w:szCs w:val="24"/>
        </w:rPr>
        <w:t xml:space="preserve">Critical Elements of </w:t>
      </w:r>
      <w:r>
        <w:rPr>
          <w:rFonts w:cstheme="minorBidi"/>
          <w:sz w:val="24"/>
          <w:szCs w:val="24"/>
        </w:rPr>
        <w:t>Social</w:t>
      </w:r>
      <w:r w:rsidRPr="00574E5E">
        <w:rPr>
          <w:rFonts w:eastAsiaTheme="minorHAnsi"/>
          <w:sz w:val="24"/>
          <w:szCs w:val="24"/>
          <w:lang w:val="en-IN" w:bidi="ar-SA"/>
        </w:rPr>
        <w:t xml:space="preserve"> Environment: Meaning and scope</w:t>
      </w:r>
      <w:r>
        <w:rPr>
          <w:rFonts w:eastAsiaTheme="minorHAnsi"/>
          <w:sz w:val="24"/>
          <w:szCs w:val="24"/>
          <w:lang w:val="en-IN" w:bidi="ar-SA"/>
        </w:rPr>
        <w:t>.</w:t>
      </w:r>
      <w:r w:rsidRPr="00574E5E">
        <w:rPr>
          <w:rFonts w:eastAsiaTheme="minorHAnsi"/>
          <w:sz w:val="24"/>
          <w:szCs w:val="24"/>
          <w:lang w:val="en-IN" w:bidi="ar-SA"/>
        </w:rPr>
        <w:t xml:space="preserve"> Social responsibility of business</w:t>
      </w:r>
      <w:r>
        <w:rPr>
          <w:rFonts w:eastAsiaTheme="minorHAnsi"/>
          <w:sz w:val="24"/>
          <w:szCs w:val="24"/>
          <w:lang w:val="en-IN" w:bidi="ar-SA"/>
        </w:rPr>
        <w:t>- CSR.</w:t>
      </w:r>
    </w:p>
    <w:p w:rsidR="00403600" w:rsidRPr="00574E5E" w:rsidRDefault="00403600" w:rsidP="00403600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  <w:lang w:val="en-IN" w:bidi="ar-SA"/>
        </w:rPr>
      </w:pPr>
      <w:r w:rsidRPr="00574E5E">
        <w:rPr>
          <w:rFonts w:eastAsiaTheme="minorHAnsi"/>
          <w:sz w:val="24"/>
          <w:szCs w:val="24"/>
          <w:lang w:val="en-IN" w:bidi="ar-SA"/>
        </w:rPr>
        <w:t>Technological Environment in India: Policy on R&amp; D, Technology transfer.</w:t>
      </w:r>
    </w:p>
    <w:p w:rsidR="00403600" w:rsidRPr="001558A1" w:rsidRDefault="00403600" w:rsidP="00403600">
      <w:pPr>
        <w:widowControl/>
        <w:adjustRightInd w:val="0"/>
        <w:ind w:firstLine="720"/>
        <w:jc w:val="both"/>
        <w:rPr>
          <w:rFonts w:eastAsiaTheme="minorHAnsi"/>
          <w:b/>
          <w:bCs/>
          <w:sz w:val="24"/>
          <w:szCs w:val="24"/>
          <w:lang w:val="en-IN" w:bidi="ar-SA"/>
        </w:rPr>
      </w:pPr>
    </w:p>
    <w:p w:rsidR="00403600" w:rsidRDefault="00403600" w:rsidP="00403600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>Unit – 3</w:t>
      </w:r>
    </w:p>
    <w:p w:rsidR="00403600" w:rsidRDefault="00403600" w:rsidP="00403600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403600" w:rsidRPr="009321C3" w:rsidRDefault="00403600" w:rsidP="00403600">
      <w:pPr>
        <w:widowControl/>
        <w:adjustRightInd w:val="0"/>
        <w:ind w:left="709"/>
        <w:jc w:val="both"/>
        <w:rPr>
          <w:rFonts w:eastAsiaTheme="minorHAnsi"/>
          <w:b/>
          <w:bCs/>
          <w:sz w:val="24"/>
          <w:szCs w:val="24"/>
          <w:lang w:val="en-IN" w:bidi="ar-SA"/>
        </w:rPr>
      </w:pPr>
      <w:r w:rsidRPr="00574E5E">
        <w:rPr>
          <w:rFonts w:cstheme="minorBidi"/>
          <w:sz w:val="24"/>
          <w:szCs w:val="24"/>
        </w:rPr>
        <w:lastRenderedPageBreak/>
        <w:t>Multinational corporations: Definitions and Meaning, MNCs in India, Foreign Collaborations and Indian Business, Merger and Acquisitions, Global Competitiveness.</w:t>
      </w:r>
    </w:p>
    <w:p w:rsidR="00403600" w:rsidRDefault="00403600" w:rsidP="00403600">
      <w:pPr>
        <w:pStyle w:val="Default"/>
      </w:pPr>
    </w:p>
    <w:p w:rsidR="00403600" w:rsidRPr="001558A1" w:rsidRDefault="00403600" w:rsidP="00403600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>Unit – 4</w:t>
      </w:r>
    </w:p>
    <w:p w:rsidR="00403600" w:rsidRDefault="00403600" w:rsidP="00403600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403600" w:rsidRPr="00F97954" w:rsidRDefault="00403600" w:rsidP="00403600">
      <w:pPr>
        <w:widowControl/>
        <w:adjustRightInd w:val="0"/>
        <w:spacing w:line="276" w:lineRule="auto"/>
        <w:ind w:left="720"/>
        <w:jc w:val="both"/>
        <w:rPr>
          <w:rFonts w:eastAsiaTheme="minorHAnsi"/>
          <w:sz w:val="24"/>
          <w:szCs w:val="24"/>
          <w:lang w:val="en-IN" w:bidi="ar-SA"/>
        </w:rPr>
      </w:pPr>
      <w:r w:rsidRPr="00F97954">
        <w:rPr>
          <w:rFonts w:cstheme="minorBidi"/>
          <w:sz w:val="24"/>
          <w:szCs w:val="24"/>
        </w:rPr>
        <w:t xml:space="preserve">Money: Meaning and Functions, Classification and Importance of Money. </w:t>
      </w:r>
      <w:r>
        <w:rPr>
          <w:rFonts w:cstheme="minorBidi"/>
          <w:sz w:val="24"/>
          <w:szCs w:val="24"/>
        </w:rPr>
        <w:t xml:space="preserve">Types of </w:t>
      </w:r>
      <w:r w:rsidRPr="00F97954">
        <w:rPr>
          <w:rFonts w:cstheme="minorBidi"/>
          <w:sz w:val="24"/>
          <w:szCs w:val="24"/>
        </w:rPr>
        <w:t>Monetary Standards</w:t>
      </w:r>
      <w:r>
        <w:rPr>
          <w:rFonts w:cstheme="minorBidi"/>
          <w:sz w:val="24"/>
          <w:szCs w:val="24"/>
        </w:rPr>
        <w:t>.</w:t>
      </w:r>
      <w:r w:rsidRPr="00F97954">
        <w:rPr>
          <w:rFonts w:cstheme="minorBidi"/>
          <w:sz w:val="24"/>
          <w:szCs w:val="24"/>
        </w:rPr>
        <w:t xml:space="preserve">  E Banking: Introduction, objectives and types. </w:t>
      </w:r>
      <w:r w:rsidRPr="00F97954">
        <w:rPr>
          <w:rFonts w:eastAsiaTheme="minorHAnsi"/>
          <w:sz w:val="24"/>
          <w:szCs w:val="24"/>
          <w:lang w:val="en-IN" w:bidi="ar-SA"/>
        </w:rPr>
        <w:t xml:space="preserve">Value of Money and Its Determination. </w:t>
      </w:r>
    </w:p>
    <w:p w:rsidR="00403600" w:rsidRDefault="00403600" w:rsidP="00403600">
      <w:pPr>
        <w:widowControl/>
        <w:adjustRightInd w:val="0"/>
        <w:ind w:firstLine="720"/>
        <w:jc w:val="both"/>
        <w:rPr>
          <w:rFonts w:eastAsiaTheme="minorHAnsi"/>
          <w:b/>
          <w:sz w:val="24"/>
          <w:szCs w:val="24"/>
          <w:lang w:val="en-IN" w:bidi="ar-SA"/>
        </w:rPr>
      </w:pPr>
    </w:p>
    <w:p w:rsidR="00403600" w:rsidRDefault="00403600" w:rsidP="00403600">
      <w:pPr>
        <w:widowControl/>
        <w:adjustRightInd w:val="0"/>
        <w:ind w:firstLine="720"/>
        <w:jc w:val="both"/>
        <w:rPr>
          <w:rFonts w:eastAsiaTheme="minorHAnsi"/>
          <w:b/>
          <w:sz w:val="24"/>
          <w:szCs w:val="24"/>
          <w:lang w:val="en-IN" w:bidi="ar-SA"/>
        </w:rPr>
      </w:pPr>
    </w:p>
    <w:p w:rsidR="00403600" w:rsidRPr="001558A1" w:rsidRDefault="00403600" w:rsidP="00403600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  <w:lang w:val="en-IN" w:bidi="ar-SA"/>
        </w:rPr>
      </w:pPr>
      <w:r w:rsidRPr="009321C3">
        <w:rPr>
          <w:rFonts w:eastAsiaTheme="minorHAnsi"/>
          <w:b/>
          <w:sz w:val="24"/>
          <w:szCs w:val="24"/>
          <w:lang w:val="en-IN" w:bidi="ar-SA"/>
        </w:rPr>
        <w:t>Unit – 5</w:t>
      </w:r>
    </w:p>
    <w:p w:rsidR="00403600" w:rsidRDefault="00403600" w:rsidP="00403600">
      <w:pPr>
        <w:widowControl/>
        <w:adjustRightInd w:val="0"/>
        <w:ind w:left="720"/>
        <w:jc w:val="both"/>
        <w:rPr>
          <w:rFonts w:eastAsiaTheme="minorHAnsi"/>
          <w:b/>
          <w:sz w:val="24"/>
          <w:szCs w:val="24"/>
          <w:lang w:val="en-IN" w:bidi="ar-SA"/>
        </w:rPr>
      </w:pPr>
    </w:p>
    <w:p w:rsidR="00403600" w:rsidRDefault="00403600" w:rsidP="00403600">
      <w:pPr>
        <w:widowControl/>
        <w:adjustRightInd w:val="0"/>
        <w:spacing w:line="276" w:lineRule="auto"/>
        <w:ind w:left="709"/>
        <w:jc w:val="both"/>
        <w:rPr>
          <w:rFonts w:cstheme="minorBidi"/>
          <w:sz w:val="24"/>
          <w:szCs w:val="24"/>
        </w:rPr>
      </w:pPr>
      <w:r w:rsidRPr="00A2651D">
        <w:rPr>
          <w:rFonts w:cstheme="minorBidi"/>
          <w:sz w:val="24"/>
          <w:szCs w:val="24"/>
        </w:rPr>
        <w:t>Monetary Policy: Objectives, targets, Indicator, Instruments of monetary policy; monetarypolicy during depression; monetary policy during inflation; role of monetary policy indeveloping countries; current monetary policy of Reserve Bank of India</w:t>
      </w:r>
    </w:p>
    <w:p w:rsidR="00403600" w:rsidRPr="00A2651D" w:rsidRDefault="00403600" w:rsidP="00403600">
      <w:pPr>
        <w:widowControl/>
        <w:adjustRightInd w:val="0"/>
        <w:spacing w:line="276" w:lineRule="auto"/>
        <w:ind w:left="709"/>
        <w:jc w:val="both"/>
        <w:rPr>
          <w:rFonts w:eastAsiaTheme="minorHAnsi"/>
          <w:bCs/>
          <w:sz w:val="24"/>
          <w:szCs w:val="24"/>
          <w:lang w:val="en-IN" w:bidi="ar-SA"/>
        </w:rPr>
      </w:pPr>
      <w:r w:rsidRPr="00A2651D">
        <w:rPr>
          <w:rFonts w:eastAsiaTheme="minorHAnsi"/>
          <w:bCs/>
          <w:sz w:val="24"/>
          <w:szCs w:val="24"/>
          <w:lang w:val="en-IN" w:bidi="ar-SA"/>
        </w:rPr>
        <w:t>Reserve Bank of India: establishment of RBI; Organizational structure of RBI; objectives of RBI; functions of RBI, Monetary Policy of RBI; achievements of RBI, failures of RBI.</w:t>
      </w:r>
    </w:p>
    <w:p w:rsidR="00403600" w:rsidRPr="001558A1" w:rsidRDefault="00403600" w:rsidP="00403600">
      <w:pPr>
        <w:widowControl/>
        <w:adjustRightInd w:val="0"/>
        <w:jc w:val="both"/>
        <w:rPr>
          <w:rFonts w:eastAsiaTheme="minorHAnsi"/>
          <w:b/>
          <w:sz w:val="24"/>
          <w:szCs w:val="24"/>
          <w:lang w:val="en-IN" w:bidi="ar-SA"/>
        </w:rPr>
      </w:pPr>
    </w:p>
    <w:p w:rsidR="00403600" w:rsidRPr="001558A1" w:rsidRDefault="00403600" w:rsidP="00403600">
      <w:pPr>
        <w:widowControl/>
        <w:adjustRightInd w:val="0"/>
        <w:ind w:firstLine="720"/>
        <w:rPr>
          <w:rFonts w:eastAsiaTheme="minorHAnsi"/>
          <w:b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>Unit - 6</w:t>
      </w:r>
    </w:p>
    <w:p w:rsidR="00403600" w:rsidRPr="009321C3" w:rsidRDefault="00403600" w:rsidP="00403600">
      <w:pPr>
        <w:widowControl/>
        <w:adjustRightInd w:val="0"/>
        <w:rPr>
          <w:rFonts w:eastAsiaTheme="minorHAnsi"/>
          <w:sz w:val="24"/>
          <w:szCs w:val="24"/>
          <w:lang w:val="en-IN" w:bidi="ar-SA"/>
        </w:rPr>
      </w:pPr>
    </w:p>
    <w:p w:rsidR="00403600" w:rsidRDefault="00403600" w:rsidP="00403600">
      <w:pPr>
        <w:pStyle w:val="TableParagraph"/>
        <w:spacing w:line="276" w:lineRule="auto"/>
        <w:ind w:left="709"/>
        <w:jc w:val="both"/>
        <w:rPr>
          <w:rFonts w:cstheme="minorBidi"/>
          <w:sz w:val="24"/>
          <w:szCs w:val="24"/>
        </w:rPr>
      </w:pPr>
      <w:r w:rsidRPr="00A2651D">
        <w:rPr>
          <w:rFonts w:eastAsiaTheme="minorHAnsi"/>
          <w:sz w:val="24"/>
          <w:szCs w:val="24"/>
          <w:lang w:val="en-IN" w:bidi="ar-SA"/>
        </w:rPr>
        <w:t>Indian Banking System: Development of Banking since independence; increase ineffectiveness of Reserve Bank of India; shortcomings of Indian Banking System; BankingSector Reforms;Commercial Banks: classification, functions, organization, structure and credit creation;progress of commercial banks and failures of commercial banks in India.</w:t>
      </w:r>
    </w:p>
    <w:p w:rsidR="00403600" w:rsidRDefault="00403600" w:rsidP="00403600">
      <w:pPr>
        <w:pStyle w:val="TableParagraph"/>
        <w:spacing w:line="251" w:lineRule="exact"/>
        <w:ind w:firstLine="720"/>
        <w:rPr>
          <w:b/>
          <w:w w:val="105"/>
          <w:sz w:val="24"/>
          <w:szCs w:val="24"/>
        </w:rPr>
      </w:pPr>
    </w:p>
    <w:p w:rsidR="00403600" w:rsidRDefault="00403600" w:rsidP="00403600">
      <w:pPr>
        <w:pStyle w:val="TableParagraph"/>
        <w:spacing w:line="251" w:lineRule="exact"/>
        <w:ind w:firstLine="720"/>
        <w:rPr>
          <w:b/>
          <w:w w:val="105"/>
          <w:sz w:val="24"/>
          <w:szCs w:val="24"/>
        </w:rPr>
      </w:pPr>
      <w:r w:rsidRPr="009321C3">
        <w:rPr>
          <w:b/>
          <w:w w:val="105"/>
          <w:sz w:val="24"/>
          <w:szCs w:val="24"/>
        </w:rPr>
        <w:t>Text and Reference Books-</w:t>
      </w:r>
    </w:p>
    <w:p w:rsidR="00403600" w:rsidRPr="00D02863" w:rsidRDefault="00403600" w:rsidP="00403600">
      <w:pPr>
        <w:pStyle w:val="ListParagraph"/>
        <w:widowControl/>
        <w:numPr>
          <w:ilvl w:val="0"/>
          <w:numId w:val="1"/>
        </w:numPr>
        <w:adjustRightInd w:val="0"/>
        <w:spacing w:line="276" w:lineRule="auto"/>
        <w:jc w:val="both"/>
        <w:rPr>
          <w:rFonts w:eastAsiaTheme="minorHAnsi"/>
          <w:color w:val="000000"/>
          <w:sz w:val="23"/>
          <w:szCs w:val="23"/>
          <w:lang w:val="en-IN" w:bidi="hi-IN"/>
        </w:rPr>
      </w:pPr>
      <w:r w:rsidRPr="00D02863">
        <w:rPr>
          <w:rFonts w:eastAsiaTheme="minorHAnsi"/>
          <w:color w:val="000000"/>
          <w:sz w:val="23"/>
          <w:szCs w:val="23"/>
          <w:lang w:val="en-IN" w:bidi="hi-IN"/>
        </w:rPr>
        <w:t xml:space="preserve">Economic Environment of Business, </w:t>
      </w:r>
      <w:proofErr w:type="spellStart"/>
      <w:r w:rsidRPr="00D02863">
        <w:rPr>
          <w:rFonts w:eastAsiaTheme="minorHAnsi"/>
          <w:color w:val="000000"/>
          <w:sz w:val="23"/>
          <w:szCs w:val="23"/>
          <w:lang w:val="en-IN" w:bidi="hi-IN"/>
        </w:rPr>
        <w:t>Mishra</w:t>
      </w:r>
      <w:proofErr w:type="spellEnd"/>
      <w:r w:rsidRPr="00D02863">
        <w:rPr>
          <w:rFonts w:eastAsiaTheme="minorHAnsi"/>
          <w:color w:val="000000"/>
          <w:sz w:val="23"/>
          <w:szCs w:val="23"/>
          <w:lang w:val="en-IN" w:bidi="hi-IN"/>
        </w:rPr>
        <w:t xml:space="preserve"> SK &amp;</w:t>
      </w:r>
      <w:proofErr w:type="spellStart"/>
      <w:r w:rsidRPr="00D02863">
        <w:rPr>
          <w:rFonts w:eastAsiaTheme="minorHAnsi"/>
          <w:color w:val="000000"/>
          <w:sz w:val="23"/>
          <w:szCs w:val="23"/>
          <w:lang w:val="en-IN" w:bidi="hi-IN"/>
        </w:rPr>
        <w:t>PuriVK</w:t>
      </w:r>
      <w:proofErr w:type="gramStart"/>
      <w:r w:rsidRPr="00D02863">
        <w:rPr>
          <w:rFonts w:eastAsiaTheme="minorHAnsi"/>
          <w:color w:val="000000"/>
          <w:sz w:val="23"/>
          <w:szCs w:val="23"/>
          <w:lang w:val="en-IN" w:bidi="hi-IN"/>
        </w:rPr>
        <w:t>,Himalaya</w:t>
      </w:r>
      <w:proofErr w:type="spellEnd"/>
      <w:proofErr w:type="gramEnd"/>
      <w:r w:rsidRPr="00D02863">
        <w:rPr>
          <w:rFonts w:eastAsiaTheme="minorHAnsi"/>
          <w:color w:val="000000"/>
          <w:sz w:val="23"/>
          <w:szCs w:val="23"/>
          <w:lang w:val="en-IN" w:bidi="hi-IN"/>
        </w:rPr>
        <w:t xml:space="preserve"> PublishingHouse,3</w:t>
      </w:r>
      <w:r w:rsidRPr="00D02863">
        <w:rPr>
          <w:rFonts w:eastAsiaTheme="minorHAnsi"/>
          <w:color w:val="000000"/>
          <w:sz w:val="16"/>
          <w:szCs w:val="16"/>
          <w:lang w:val="en-IN" w:bidi="hi-IN"/>
        </w:rPr>
        <w:t xml:space="preserve">rd </w:t>
      </w:r>
      <w:r w:rsidRPr="00D02863">
        <w:rPr>
          <w:rFonts w:eastAsiaTheme="minorHAnsi"/>
          <w:color w:val="000000"/>
          <w:sz w:val="23"/>
          <w:szCs w:val="23"/>
          <w:lang w:val="en-IN" w:bidi="hi-IN"/>
        </w:rPr>
        <w:t xml:space="preserve">Edition. </w:t>
      </w:r>
    </w:p>
    <w:p w:rsidR="00403600" w:rsidRDefault="00403600" w:rsidP="00403600">
      <w:pPr>
        <w:pStyle w:val="ListParagraph"/>
        <w:widowControl/>
        <w:numPr>
          <w:ilvl w:val="0"/>
          <w:numId w:val="1"/>
        </w:numPr>
        <w:adjustRightInd w:val="0"/>
        <w:spacing w:line="276" w:lineRule="auto"/>
        <w:jc w:val="both"/>
        <w:rPr>
          <w:rFonts w:eastAsiaTheme="minorHAnsi"/>
          <w:color w:val="000000"/>
          <w:sz w:val="23"/>
          <w:szCs w:val="23"/>
          <w:lang w:val="en-IN" w:bidi="hi-IN"/>
        </w:rPr>
      </w:pPr>
      <w:r w:rsidRPr="00D02863">
        <w:rPr>
          <w:rFonts w:eastAsiaTheme="minorHAnsi"/>
          <w:color w:val="000000"/>
          <w:sz w:val="23"/>
          <w:szCs w:val="23"/>
          <w:lang w:val="en-IN" w:bidi="hi-IN"/>
        </w:rPr>
        <w:t xml:space="preserve">Business Environment Text and </w:t>
      </w:r>
      <w:proofErr w:type="spellStart"/>
      <w:r w:rsidRPr="00D02863">
        <w:rPr>
          <w:rFonts w:eastAsiaTheme="minorHAnsi"/>
          <w:color w:val="000000"/>
          <w:sz w:val="23"/>
          <w:szCs w:val="23"/>
          <w:lang w:val="en-IN" w:bidi="hi-IN"/>
        </w:rPr>
        <w:t>cases</w:t>
      </w:r>
      <w:proofErr w:type="gramStart"/>
      <w:r w:rsidRPr="00D02863">
        <w:rPr>
          <w:rFonts w:eastAsiaTheme="minorHAnsi"/>
          <w:color w:val="000000"/>
          <w:sz w:val="23"/>
          <w:szCs w:val="23"/>
          <w:lang w:val="en-IN" w:bidi="hi-IN"/>
        </w:rPr>
        <w:t>,Paul</w:t>
      </w:r>
      <w:proofErr w:type="spellEnd"/>
      <w:proofErr w:type="gramEnd"/>
      <w:r w:rsidRPr="00D02863">
        <w:rPr>
          <w:rFonts w:eastAsiaTheme="minorHAnsi"/>
          <w:color w:val="000000"/>
          <w:sz w:val="23"/>
          <w:szCs w:val="23"/>
          <w:lang w:val="en-IN" w:bidi="hi-IN"/>
        </w:rPr>
        <w:t xml:space="preserve"> Justin Tata Mc </w:t>
      </w:r>
      <w:proofErr w:type="spellStart"/>
      <w:r w:rsidRPr="00D02863">
        <w:rPr>
          <w:rFonts w:eastAsiaTheme="minorHAnsi"/>
          <w:color w:val="000000"/>
          <w:sz w:val="23"/>
          <w:szCs w:val="23"/>
          <w:lang w:val="en-IN" w:bidi="hi-IN"/>
        </w:rPr>
        <w:t>Graw</w:t>
      </w:r>
      <w:proofErr w:type="spellEnd"/>
      <w:r w:rsidRPr="00D02863">
        <w:rPr>
          <w:rFonts w:eastAsiaTheme="minorHAnsi"/>
          <w:color w:val="000000"/>
          <w:sz w:val="23"/>
          <w:szCs w:val="23"/>
          <w:lang w:val="en-IN" w:bidi="hi-IN"/>
        </w:rPr>
        <w:t xml:space="preserve"> Hill, latest edition. </w:t>
      </w:r>
    </w:p>
    <w:p w:rsidR="00403600" w:rsidRDefault="00403600" w:rsidP="00403600">
      <w:pPr>
        <w:pStyle w:val="ListParagraph"/>
        <w:widowControl/>
        <w:numPr>
          <w:ilvl w:val="0"/>
          <w:numId w:val="1"/>
        </w:numPr>
        <w:adjustRightInd w:val="0"/>
        <w:spacing w:line="276" w:lineRule="auto"/>
        <w:jc w:val="both"/>
        <w:rPr>
          <w:rFonts w:eastAsiaTheme="minorHAnsi"/>
          <w:color w:val="000000"/>
          <w:sz w:val="23"/>
          <w:szCs w:val="23"/>
          <w:lang w:val="en-IN" w:bidi="hi-IN"/>
        </w:rPr>
      </w:pPr>
      <w:r w:rsidRPr="00D02863">
        <w:rPr>
          <w:rFonts w:eastAsiaTheme="minorHAnsi"/>
          <w:color w:val="000000"/>
          <w:sz w:val="23"/>
          <w:szCs w:val="23"/>
          <w:lang w:val="en-IN" w:bidi="hi-IN"/>
        </w:rPr>
        <w:t xml:space="preserve">Business environment, </w:t>
      </w:r>
      <w:proofErr w:type="spellStart"/>
      <w:r w:rsidRPr="00D02863">
        <w:rPr>
          <w:rFonts w:eastAsiaTheme="minorHAnsi"/>
          <w:color w:val="000000"/>
          <w:sz w:val="23"/>
          <w:szCs w:val="23"/>
          <w:lang w:val="en-IN" w:bidi="hi-IN"/>
        </w:rPr>
        <w:t>Shaikh</w:t>
      </w:r>
      <w:proofErr w:type="spellEnd"/>
      <w:r w:rsidRPr="00D02863">
        <w:rPr>
          <w:rFonts w:eastAsiaTheme="minorHAnsi"/>
          <w:color w:val="000000"/>
          <w:sz w:val="23"/>
          <w:szCs w:val="23"/>
          <w:lang w:val="en-IN" w:bidi="hi-IN"/>
        </w:rPr>
        <w:t xml:space="preserve"> &amp;</w:t>
      </w:r>
      <w:proofErr w:type="spellStart"/>
      <w:r w:rsidRPr="00D02863">
        <w:rPr>
          <w:rFonts w:eastAsiaTheme="minorHAnsi"/>
          <w:color w:val="000000"/>
          <w:sz w:val="23"/>
          <w:szCs w:val="23"/>
          <w:lang w:val="en-IN" w:bidi="hi-IN"/>
        </w:rPr>
        <w:t>Saleem</w:t>
      </w:r>
      <w:proofErr w:type="spellEnd"/>
      <w:r w:rsidRPr="00D02863">
        <w:rPr>
          <w:rFonts w:eastAsiaTheme="minorHAnsi"/>
          <w:color w:val="000000"/>
          <w:sz w:val="23"/>
          <w:szCs w:val="23"/>
          <w:lang w:val="en-IN" w:bidi="hi-IN"/>
        </w:rPr>
        <w:t>, Pearson, 1</w:t>
      </w:r>
      <w:r w:rsidRPr="00D02863">
        <w:rPr>
          <w:rFonts w:eastAsiaTheme="minorHAnsi"/>
          <w:color w:val="000000"/>
          <w:sz w:val="16"/>
          <w:szCs w:val="16"/>
          <w:lang w:val="en-IN" w:bidi="hi-IN"/>
        </w:rPr>
        <w:t xml:space="preserve">st </w:t>
      </w:r>
      <w:r w:rsidRPr="00D02863">
        <w:rPr>
          <w:rFonts w:eastAsiaTheme="minorHAnsi"/>
          <w:color w:val="000000"/>
          <w:sz w:val="23"/>
          <w:szCs w:val="23"/>
          <w:lang w:val="en-IN" w:bidi="hi-IN"/>
        </w:rPr>
        <w:t xml:space="preserve">Edition </w:t>
      </w:r>
    </w:p>
    <w:p w:rsidR="00403600" w:rsidRPr="00D02863" w:rsidRDefault="00403600" w:rsidP="00403600">
      <w:pPr>
        <w:pStyle w:val="ListParagraph"/>
        <w:widowControl/>
        <w:numPr>
          <w:ilvl w:val="0"/>
          <w:numId w:val="1"/>
        </w:numPr>
        <w:adjustRightInd w:val="0"/>
        <w:spacing w:line="276" w:lineRule="auto"/>
        <w:jc w:val="both"/>
        <w:rPr>
          <w:rFonts w:eastAsiaTheme="minorHAnsi"/>
          <w:color w:val="000000"/>
          <w:sz w:val="23"/>
          <w:szCs w:val="23"/>
          <w:lang w:val="en-IN" w:bidi="hi-IN"/>
        </w:rPr>
      </w:pPr>
      <w:r w:rsidRPr="00D02863">
        <w:rPr>
          <w:rFonts w:eastAsiaTheme="minorHAnsi"/>
          <w:color w:val="000000"/>
          <w:sz w:val="23"/>
          <w:szCs w:val="23"/>
          <w:lang w:val="en-IN" w:bidi="hi-IN"/>
        </w:rPr>
        <w:t xml:space="preserve">Business Environment, Suresh </w:t>
      </w:r>
      <w:proofErr w:type="spellStart"/>
      <w:r w:rsidRPr="00D02863">
        <w:rPr>
          <w:rFonts w:eastAsiaTheme="minorHAnsi"/>
          <w:color w:val="000000"/>
          <w:sz w:val="23"/>
          <w:szCs w:val="23"/>
          <w:lang w:val="en-IN" w:bidi="hi-IN"/>
        </w:rPr>
        <w:t>Bedi</w:t>
      </w:r>
      <w:proofErr w:type="spellEnd"/>
      <w:r w:rsidRPr="00D02863">
        <w:rPr>
          <w:rFonts w:eastAsiaTheme="minorHAnsi"/>
          <w:color w:val="000000"/>
          <w:sz w:val="23"/>
          <w:szCs w:val="23"/>
          <w:lang w:val="en-IN" w:bidi="hi-IN"/>
        </w:rPr>
        <w:t xml:space="preserve"> , Excel Books, 1</w:t>
      </w:r>
      <w:r w:rsidRPr="00D02863">
        <w:rPr>
          <w:rFonts w:eastAsiaTheme="minorHAnsi"/>
          <w:color w:val="000000"/>
          <w:sz w:val="16"/>
          <w:szCs w:val="16"/>
          <w:lang w:val="en-IN" w:bidi="hi-IN"/>
        </w:rPr>
        <w:t xml:space="preserve">st </w:t>
      </w:r>
      <w:r w:rsidRPr="00D02863">
        <w:rPr>
          <w:rFonts w:eastAsiaTheme="minorHAnsi"/>
          <w:color w:val="000000"/>
          <w:sz w:val="23"/>
          <w:szCs w:val="23"/>
          <w:lang w:val="en-IN" w:bidi="hi-IN"/>
        </w:rPr>
        <w:t xml:space="preserve">edition </w:t>
      </w:r>
    </w:p>
    <w:p w:rsidR="00403600" w:rsidRDefault="00403600" w:rsidP="00403600">
      <w:pPr>
        <w:pStyle w:val="ListParagraph"/>
        <w:widowControl/>
        <w:numPr>
          <w:ilvl w:val="0"/>
          <w:numId w:val="1"/>
        </w:numPr>
        <w:adjustRightInd w:val="0"/>
        <w:spacing w:line="276" w:lineRule="auto"/>
        <w:jc w:val="both"/>
        <w:rPr>
          <w:rFonts w:eastAsiaTheme="minorHAnsi"/>
          <w:color w:val="000000"/>
          <w:sz w:val="23"/>
          <w:szCs w:val="23"/>
          <w:lang w:val="en-IN" w:bidi="hi-IN"/>
        </w:rPr>
      </w:pPr>
      <w:r w:rsidRPr="00D02863">
        <w:rPr>
          <w:rFonts w:eastAsiaTheme="minorHAnsi"/>
          <w:color w:val="000000"/>
          <w:sz w:val="23"/>
          <w:szCs w:val="23"/>
          <w:lang w:val="en-IN" w:bidi="hi-IN"/>
        </w:rPr>
        <w:t xml:space="preserve">Business </w:t>
      </w:r>
      <w:proofErr w:type="gramStart"/>
      <w:r w:rsidRPr="00D02863">
        <w:rPr>
          <w:rFonts w:eastAsiaTheme="minorHAnsi"/>
          <w:color w:val="000000"/>
          <w:sz w:val="23"/>
          <w:szCs w:val="23"/>
          <w:lang w:val="en-IN" w:bidi="hi-IN"/>
        </w:rPr>
        <w:t>Environment :</w:t>
      </w:r>
      <w:proofErr w:type="gramEnd"/>
      <w:r w:rsidRPr="00D02863">
        <w:rPr>
          <w:rFonts w:eastAsiaTheme="minorHAnsi"/>
          <w:color w:val="000000"/>
          <w:sz w:val="23"/>
          <w:szCs w:val="23"/>
          <w:lang w:val="en-IN" w:bidi="hi-IN"/>
        </w:rPr>
        <w:t xml:space="preserve"> Text and </w:t>
      </w:r>
      <w:proofErr w:type="spellStart"/>
      <w:r w:rsidRPr="00D02863">
        <w:rPr>
          <w:rFonts w:eastAsiaTheme="minorHAnsi"/>
          <w:color w:val="000000"/>
          <w:sz w:val="23"/>
          <w:szCs w:val="23"/>
          <w:lang w:val="en-IN" w:bidi="hi-IN"/>
        </w:rPr>
        <w:t>cases,FrancisCherunilam,Himalaya</w:t>
      </w:r>
      <w:proofErr w:type="spellEnd"/>
      <w:r w:rsidRPr="00D02863">
        <w:rPr>
          <w:rFonts w:eastAsiaTheme="minorHAnsi"/>
          <w:color w:val="000000"/>
          <w:sz w:val="23"/>
          <w:szCs w:val="23"/>
          <w:lang w:val="en-IN" w:bidi="hi-IN"/>
        </w:rPr>
        <w:t xml:space="preserve"> Publishing House,8thEdition. </w:t>
      </w:r>
    </w:p>
    <w:p w:rsidR="00403600" w:rsidRDefault="00403600" w:rsidP="00403600">
      <w:pPr>
        <w:pStyle w:val="ListParagraph"/>
        <w:widowControl/>
        <w:numPr>
          <w:ilvl w:val="0"/>
          <w:numId w:val="1"/>
        </w:numPr>
        <w:adjustRightInd w:val="0"/>
        <w:spacing w:line="276" w:lineRule="auto"/>
        <w:jc w:val="both"/>
        <w:rPr>
          <w:rFonts w:eastAsiaTheme="minorHAnsi"/>
          <w:color w:val="000000"/>
          <w:sz w:val="23"/>
          <w:szCs w:val="23"/>
          <w:lang w:val="en-IN" w:bidi="hi-IN"/>
        </w:rPr>
      </w:pPr>
      <w:r w:rsidRPr="00D02863">
        <w:rPr>
          <w:rFonts w:eastAsiaTheme="minorHAnsi"/>
          <w:color w:val="000000"/>
          <w:sz w:val="23"/>
          <w:szCs w:val="23"/>
          <w:lang w:val="en-IN" w:bidi="hi-IN"/>
        </w:rPr>
        <w:t xml:space="preserve">Money, Banking, Trade and Finance, KPM </w:t>
      </w:r>
      <w:proofErr w:type="spellStart"/>
      <w:r w:rsidRPr="00D02863">
        <w:rPr>
          <w:rFonts w:eastAsiaTheme="minorHAnsi"/>
          <w:color w:val="000000"/>
          <w:sz w:val="23"/>
          <w:szCs w:val="23"/>
          <w:lang w:val="en-IN" w:bidi="hi-IN"/>
        </w:rPr>
        <w:t>Sundaram</w:t>
      </w:r>
      <w:proofErr w:type="spellEnd"/>
      <w:r w:rsidRPr="00D02863">
        <w:rPr>
          <w:rFonts w:eastAsiaTheme="minorHAnsi"/>
          <w:color w:val="000000"/>
          <w:sz w:val="23"/>
          <w:szCs w:val="23"/>
          <w:lang w:val="en-IN" w:bidi="hi-IN"/>
        </w:rPr>
        <w:t xml:space="preserve">; Sultan </w:t>
      </w:r>
      <w:proofErr w:type="spellStart"/>
      <w:r w:rsidRPr="00D02863">
        <w:rPr>
          <w:rFonts w:eastAsiaTheme="minorHAnsi"/>
          <w:color w:val="000000"/>
          <w:sz w:val="23"/>
          <w:szCs w:val="23"/>
          <w:lang w:val="en-IN" w:bidi="hi-IN"/>
        </w:rPr>
        <w:t>Chand</w:t>
      </w:r>
      <w:proofErr w:type="spellEnd"/>
      <w:r w:rsidRPr="00D02863">
        <w:rPr>
          <w:rFonts w:eastAsiaTheme="minorHAnsi"/>
          <w:color w:val="000000"/>
          <w:sz w:val="23"/>
          <w:szCs w:val="23"/>
          <w:lang w:val="en-IN" w:bidi="hi-IN"/>
        </w:rPr>
        <w:t xml:space="preserve"> &amp; Sons, 2006 </w:t>
      </w:r>
    </w:p>
    <w:p w:rsidR="00403600" w:rsidRPr="00D02863" w:rsidRDefault="00403600" w:rsidP="00403600">
      <w:pPr>
        <w:pStyle w:val="ListParagraph"/>
        <w:widowControl/>
        <w:numPr>
          <w:ilvl w:val="0"/>
          <w:numId w:val="1"/>
        </w:numPr>
        <w:adjustRightInd w:val="0"/>
        <w:spacing w:line="276" w:lineRule="auto"/>
        <w:jc w:val="both"/>
        <w:rPr>
          <w:rFonts w:eastAsiaTheme="minorHAnsi"/>
          <w:color w:val="000000"/>
          <w:sz w:val="23"/>
          <w:szCs w:val="23"/>
          <w:lang w:val="en-IN" w:bidi="hi-IN"/>
        </w:rPr>
      </w:pPr>
      <w:r w:rsidRPr="00D02863">
        <w:rPr>
          <w:rFonts w:eastAsiaTheme="minorHAnsi"/>
          <w:color w:val="000000"/>
          <w:sz w:val="23"/>
          <w:szCs w:val="23"/>
          <w:lang w:val="en-IN" w:bidi="hi-IN"/>
        </w:rPr>
        <w:t>Banking and Foreign Exchange</w:t>
      </w:r>
      <w:r w:rsidRPr="00D02863">
        <w:rPr>
          <w:rFonts w:eastAsiaTheme="minorHAnsi"/>
          <w:i/>
          <w:iCs/>
          <w:color w:val="000000"/>
          <w:sz w:val="23"/>
          <w:szCs w:val="23"/>
          <w:lang w:val="en-IN" w:bidi="hi-IN"/>
        </w:rPr>
        <w:t xml:space="preserve">, </w:t>
      </w:r>
      <w:r w:rsidRPr="00D02863">
        <w:rPr>
          <w:rFonts w:eastAsiaTheme="minorHAnsi"/>
          <w:color w:val="000000"/>
          <w:sz w:val="23"/>
          <w:szCs w:val="23"/>
          <w:lang w:val="en-IN" w:bidi="hi-IN"/>
        </w:rPr>
        <w:t xml:space="preserve">ML Seth; Money, Sultan Chand &amp; Sons, eighth edition, 2008 </w:t>
      </w:r>
    </w:p>
    <w:p w:rsidR="009401F7" w:rsidRDefault="009401F7">
      <w:bookmarkStart w:id="0" w:name="_GoBack"/>
      <w:bookmarkEnd w:id="0"/>
    </w:p>
    <w:sectPr w:rsidR="009401F7" w:rsidSect="00034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70CB"/>
    <w:multiLevelType w:val="hybridMultilevel"/>
    <w:tmpl w:val="C734A528"/>
    <w:lvl w:ilvl="0" w:tplc="4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3600"/>
    <w:rsid w:val="00034924"/>
    <w:rsid w:val="00257F0A"/>
    <w:rsid w:val="00403600"/>
    <w:rsid w:val="004E6134"/>
    <w:rsid w:val="0060069F"/>
    <w:rsid w:val="008F5883"/>
    <w:rsid w:val="00940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3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403600"/>
    <w:pPr>
      <w:ind w:left="7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03600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40360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03600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403600"/>
  </w:style>
  <w:style w:type="paragraph" w:styleId="ListParagraph">
    <w:name w:val="List Paragraph"/>
    <w:basedOn w:val="Normal"/>
    <w:uiPriority w:val="34"/>
    <w:qFormat/>
    <w:rsid w:val="00403600"/>
    <w:pPr>
      <w:ind w:left="720"/>
      <w:contextualSpacing/>
    </w:pPr>
  </w:style>
  <w:style w:type="paragraph" w:customStyle="1" w:styleId="Default">
    <w:name w:val="Default"/>
    <w:rsid w:val="004036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3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Swatantra Shukla</dc:creator>
  <cp:keywords/>
  <dc:description/>
  <cp:lastModifiedBy>TARUN</cp:lastModifiedBy>
  <cp:revision>3</cp:revision>
  <dcterms:created xsi:type="dcterms:W3CDTF">2021-07-29T06:35:00Z</dcterms:created>
  <dcterms:modified xsi:type="dcterms:W3CDTF">2021-07-31T07:08:00Z</dcterms:modified>
</cp:coreProperties>
</file>