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906369" w:rsidTr="00DF586A">
        <w:trPr>
          <w:trHeight w:val="236"/>
        </w:trPr>
        <w:tc>
          <w:tcPr>
            <w:tcW w:w="9005" w:type="dxa"/>
            <w:gridSpan w:val="2"/>
          </w:tcPr>
          <w:p w:rsidR="00300101" w:rsidRPr="00906369" w:rsidRDefault="00AD2DE7" w:rsidP="00AD2DE7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 w:rsidRPr="00906369">
              <w:rPr>
                <w:b/>
                <w:w w:val="105"/>
                <w:sz w:val="24"/>
                <w:szCs w:val="24"/>
              </w:rPr>
              <w:t>BBA 101</w:t>
            </w:r>
            <w:r w:rsidR="00300101" w:rsidRPr="00906369">
              <w:rPr>
                <w:b/>
                <w:w w:val="105"/>
                <w:sz w:val="24"/>
                <w:szCs w:val="24"/>
              </w:rPr>
              <w:t xml:space="preserve">: </w:t>
            </w:r>
            <w:r w:rsidR="00906369" w:rsidRPr="00906369">
              <w:rPr>
                <w:b/>
                <w:w w:val="105"/>
                <w:sz w:val="24"/>
                <w:szCs w:val="24"/>
              </w:rPr>
              <w:t>Fundamental</w:t>
            </w:r>
            <w:r w:rsidRPr="00906369">
              <w:rPr>
                <w:b/>
                <w:w w:val="105"/>
                <w:sz w:val="24"/>
                <w:szCs w:val="24"/>
              </w:rPr>
              <w:t xml:space="preserve"> of Management</w:t>
            </w:r>
          </w:p>
        </w:tc>
      </w:tr>
      <w:tr w:rsidR="00300101" w:rsidRPr="00906369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906369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906369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906369" w:rsidRDefault="00300101" w:rsidP="00DF586A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906369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300101" w:rsidRPr="00906369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06369" w:rsidRDefault="00300101" w:rsidP="00DF586A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906369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06369" w:rsidRDefault="00300101" w:rsidP="00DF586A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906369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300101" w:rsidRPr="00906369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06369" w:rsidRDefault="00300101" w:rsidP="00DF586A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906369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06369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906369">
              <w:rPr>
                <w:w w:val="105"/>
                <w:sz w:val="24"/>
                <w:szCs w:val="24"/>
              </w:rPr>
              <w:t>Teachers Assessment - 6Marks</w:t>
            </w:r>
          </w:p>
          <w:p w:rsidR="00300101" w:rsidRPr="00906369" w:rsidRDefault="00300101" w:rsidP="00DF586A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906369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300101" w:rsidRPr="00906369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906369" w:rsidRDefault="00300101" w:rsidP="00DF586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906369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906369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906369">
              <w:rPr>
                <w:w w:val="105"/>
                <w:sz w:val="24"/>
                <w:szCs w:val="24"/>
              </w:rPr>
              <w:t>End Semester Exam – 70 marks</w:t>
            </w:r>
          </w:p>
          <w:p w:rsidR="00300101" w:rsidRPr="00906369" w:rsidRDefault="00300101" w:rsidP="00DF586A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300101" w:rsidRPr="00906369" w:rsidRDefault="00300101" w:rsidP="00300101">
      <w:pPr>
        <w:pStyle w:val="BodyText"/>
        <w:spacing w:before="2"/>
        <w:rPr>
          <w:sz w:val="24"/>
          <w:szCs w:val="24"/>
        </w:rPr>
      </w:pPr>
    </w:p>
    <w:p w:rsidR="00300101" w:rsidRPr="00906369" w:rsidRDefault="00300101" w:rsidP="00300101">
      <w:pPr>
        <w:pStyle w:val="Heading1"/>
        <w:spacing w:before="1" w:line="252" w:lineRule="exact"/>
        <w:ind w:left="0"/>
        <w:rPr>
          <w:w w:val="105"/>
          <w:sz w:val="24"/>
          <w:szCs w:val="24"/>
        </w:rPr>
      </w:pPr>
      <w:r w:rsidRPr="00906369">
        <w:rPr>
          <w:b w:val="0"/>
          <w:bCs w:val="0"/>
          <w:sz w:val="24"/>
          <w:szCs w:val="24"/>
        </w:rPr>
        <w:t xml:space="preserve">             </w:t>
      </w:r>
      <w:r w:rsidRPr="00906369">
        <w:rPr>
          <w:w w:val="105"/>
          <w:sz w:val="24"/>
          <w:szCs w:val="24"/>
        </w:rPr>
        <w:t xml:space="preserve">Course Objectives: </w:t>
      </w:r>
    </w:p>
    <w:p w:rsidR="00300101" w:rsidRPr="00906369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300101" w:rsidRPr="00906369" w:rsidRDefault="00300101" w:rsidP="00300101">
      <w:pPr>
        <w:pStyle w:val="Heading1"/>
        <w:spacing w:before="1" w:line="252" w:lineRule="exact"/>
        <w:ind w:left="720"/>
        <w:jc w:val="both"/>
        <w:rPr>
          <w:b w:val="0"/>
          <w:w w:val="105"/>
          <w:sz w:val="24"/>
          <w:szCs w:val="24"/>
        </w:rPr>
      </w:pPr>
      <w:r w:rsidRPr="00906369">
        <w:rPr>
          <w:b w:val="0"/>
          <w:w w:val="105"/>
          <w:sz w:val="24"/>
          <w:szCs w:val="24"/>
        </w:rPr>
        <w:t xml:space="preserve">The course aims at imparting basic knowledge on </w:t>
      </w:r>
      <w:r w:rsidR="00AD2DE7" w:rsidRPr="00906369">
        <w:rPr>
          <w:b w:val="0"/>
          <w:w w:val="105"/>
          <w:sz w:val="24"/>
          <w:szCs w:val="24"/>
        </w:rPr>
        <w:t>Management</w:t>
      </w:r>
      <w:r w:rsidRPr="00906369">
        <w:rPr>
          <w:b w:val="0"/>
          <w:w w:val="105"/>
          <w:sz w:val="24"/>
          <w:szCs w:val="24"/>
        </w:rPr>
        <w:t xml:space="preserve">, so as to provide an opportunity to students to know about </w:t>
      </w:r>
      <w:r w:rsidR="00AD2DE7" w:rsidRPr="00906369">
        <w:rPr>
          <w:b w:val="0"/>
          <w:w w:val="105"/>
          <w:sz w:val="24"/>
          <w:szCs w:val="24"/>
        </w:rPr>
        <w:t>basic principles, its functions</w:t>
      </w:r>
      <w:r w:rsidRPr="00906369">
        <w:rPr>
          <w:b w:val="0"/>
          <w:w w:val="105"/>
          <w:sz w:val="24"/>
          <w:szCs w:val="24"/>
        </w:rPr>
        <w:t xml:space="preserve">, </w:t>
      </w:r>
      <w:r w:rsidR="00AD2DE7" w:rsidRPr="00906369">
        <w:rPr>
          <w:b w:val="0"/>
          <w:w w:val="105"/>
          <w:sz w:val="24"/>
          <w:szCs w:val="24"/>
        </w:rPr>
        <w:t>and challenges</w:t>
      </w:r>
      <w:r w:rsidRPr="00906369">
        <w:rPr>
          <w:b w:val="0"/>
          <w:w w:val="105"/>
          <w:sz w:val="24"/>
          <w:szCs w:val="24"/>
        </w:rPr>
        <w:t xml:space="preserve"> as well as provide greater opportunity towards to learn about </w:t>
      </w:r>
      <w:r w:rsidR="00AD2DE7" w:rsidRPr="00906369">
        <w:rPr>
          <w:b w:val="0"/>
          <w:w w:val="105"/>
          <w:sz w:val="24"/>
          <w:szCs w:val="24"/>
        </w:rPr>
        <w:t>Managerial practices at corporate level.</w:t>
      </w:r>
    </w:p>
    <w:p w:rsidR="00300101" w:rsidRPr="00906369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300101" w:rsidRPr="00906369" w:rsidRDefault="00300101" w:rsidP="00300101">
      <w:pPr>
        <w:pStyle w:val="Heading1"/>
        <w:spacing w:line="252" w:lineRule="exact"/>
        <w:ind w:left="0"/>
        <w:rPr>
          <w:w w:val="105"/>
          <w:sz w:val="24"/>
          <w:szCs w:val="24"/>
        </w:rPr>
      </w:pPr>
      <w:r w:rsidRPr="00906369">
        <w:rPr>
          <w:bCs w:val="0"/>
          <w:sz w:val="24"/>
          <w:szCs w:val="24"/>
        </w:rPr>
        <w:t xml:space="preserve">            </w:t>
      </w:r>
      <w:r w:rsidRPr="00906369">
        <w:rPr>
          <w:w w:val="105"/>
          <w:sz w:val="24"/>
          <w:szCs w:val="24"/>
        </w:rPr>
        <w:t>Course Outcomes:</w:t>
      </w:r>
    </w:p>
    <w:p w:rsidR="00300101" w:rsidRPr="00906369" w:rsidRDefault="00300101" w:rsidP="00300101">
      <w:pPr>
        <w:pStyle w:val="Heading1"/>
        <w:spacing w:line="252" w:lineRule="exact"/>
        <w:ind w:left="0"/>
        <w:rPr>
          <w:w w:val="105"/>
          <w:sz w:val="24"/>
          <w:szCs w:val="24"/>
        </w:rPr>
      </w:pPr>
    </w:p>
    <w:p w:rsidR="00AD2DE7" w:rsidRPr="00906369" w:rsidRDefault="00300101" w:rsidP="00300101">
      <w:pPr>
        <w:pStyle w:val="ListParagraph"/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w w:val="105"/>
          <w:sz w:val="24"/>
          <w:szCs w:val="24"/>
        </w:rPr>
        <w:t xml:space="preserve">CO1. </w:t>
      </w:r>
      <w:r w:rsidR="00AD2DE7" w:rsidRPr="00906369">
        <w:rPr>
          <w:rFonts w:eastAsiaTheme="minorHAnsi"/>
          <w:sz w:val="24"/>
          <w:szCs w:val="24"/>
          <w:lang w:bidi="ar-SA"/>
        </w:rPr>
        <w:t>To understand about the learning of Management and it’s functioning</w:t>
      </w:r>
    </w:p>
    <w:p w:rsidR="00300101" w:rsidRPr="00906369" w:rsidRDefault="00AD2DE7" w:rsidP="00300101">
      <w:pPr>
        <w:pStyle w:val="ListParagraph"/>
        <w:jc w:val="both"/>
        <w:rPr>
          <w:w w:val="105"/>
          <w:sz w:val="24"/>
          <w:szCs w:val="24"/>
        </w:rPr>
      </w:pPr>
      <w:r w:rsidRPr="00906369">
        <w:rPr>
          <w:w w:val="105"/>
          <w:sz w:val="24"/>
          <w:szCs w:val="24"/>
        </w:rPr>
        <w:t>CO</w:t>
      </w:r>
      <w:r w:rsidR="00300101" w:rsidRPr="00906369">
        <w:rPr>
          <w:w w:val="105"/>
          <w:sz w:val="24"/>
          <w:szCs w:val="24"/>
        </w:rPr>
        <w:t xml:space="preserve">2. </w:t>
      </w:r>
      <w:proofErr w:type="gramStart"/>
      <w:r w:rsidRPr="00906369">
        <w:rPr>
          <w:rFonts w:eastAsiaTheme="minorHAnsi"/>
          <w:sz w:val="24"/>
          <w:szCs w:val="24"/>
          <w:lang w:bidi="ar-SA"/>
        </w:rPr>
        <w:t>To understand various aspects of Planning and Decision Making.</w:t>
      </w:r>
      <w:proofErr w:type="gramEnd"/>
    </w:p>
    <w:p w:rsidR="00AD2DE7" w:rsidRPr="00906369" w:rsidRDefault="00AD2DE7" w:rsidP="00300101">
      <w:pPr>
        <w:pStyle w:val="ListParagraph"/>
        <w:jc w:val="both"/>
        <w:rPr>
          <w:w w:val="105"/>
          <w:sz w:val="24"/>
          <w:szCs w:val="24"/>
        </w:rPr>
      </w:pPr>
      <w:r w:rsidRPr="00906369">
        <w:rPr>
          <w:w w:val="105"/>
          <w:sz w:val="24"/>
          <w:szCs w:val="24"/>
        </w:rPr>
        <w:t>CO</w:t>
      </w:r>
      <w:r w:rsidR="00300101" w:rsidRPr="00906369">
        <w:rPr>
          <w:w w:val="105"/>
          <w:sz w:val="24"/>
          <w:szCs w:val="24"/>
        </w:rPr>
        <w:t xml:space="preserve">3. </w:t>
      </w:r>
      <w:r w:rsidRPr="00906369">
        <w:rPr>
          <w:rFonts w:eastAsiaTheme="minorHAnsi"/>
          <w:sz w:val="24"/>
          <w:szCs w:val="24"/>
          <w:lang w:bidi="ar-SA"/>
        </w:rPr>
        <w:t>To apply knowledge in elimination of wrong management practices</w:t>
      </w:r>
      <w:r w:rsidRPr="00906369">
        <w:rPr>
          <w:w w:val="105"/>
          <w:sz w:val="24"/>
          <w:szCs w:val="24"/>
        </w:rPr>
        <w:t xml:space="preserve"> </w:t>
      </w:r>
    </w:p>
    <w:p w:rsidR="00300101" w:rsidRPr="00906369" w:rsidRDefault="00300101" w:rsidP="00300101">
      <w:pPr>
        <w:pStyle w:val="ListParagraph"/>
        <w:jc w:val="both"/>
        <w:rPr>
          <w:w w:val="105"/>
          <w:sz w:val="24"/>
          <w:szCs w:val="24"/>
        </w:rPr>
      </w:pPr>
      <w:r w:rsidRPr="00906369">
        <w:rPr>
          <w:w w:val="105"/>
          <w:sz w:val="24"/>
          <w:szCs w:val="24"/>
        </w:rPr>
        <w:t xml:space="preserve">CO4. </w:t>
      </w:r>
      <w:r w:rsidR="00AD2DE7" w:rsidRPr="00906369">
        <w:rPr>
          <w:rFonts w:eastAsiaTheme="minorHAnsi"/>
          <w:sz w:val="24"/>
          <w:szCs w:val="24"/>
          <w:lang w:bidi="ar-SA"/>
        </w:rPr>
        <w:t>To understand about Internal and External environment of business</w:t>
      </w:r>
    </w:p>
    <w:p w:rsidR="00300101" w:rsidRPr="00906369" w:rsidRDefault="00300101" w:rsidP="00300101">
      <w:pPr>
        <w:pStyle w:val="ListParagraph"/>
        <w:jc w:val="both"/>
        <w:rPr>
          <w:w w:val="105"/>
          <w:sz w:val="24"/>
          <w:szCs w:val="24"/>
        </w:rPr>
      </w:pPr>
      <w:r w:rsidRPr="00906369">
        <w:rPr>
          <w:w w:val="105"/>
          <w:sz w:val="24"/>
          <w:szCs w:val="24"/>
        </w:rPr>
        <w:t xml:space="preserve">CO5. </w:t>
      </w:r>
      <w:proofErr w:type="gramStart"/>
      <w:r w:rsidR="00AD2DE7" w:rsidRPr="00906369">
        <w:rPr>
          <w:rFonts w:eastAsiaTheme="minorHAnsi"/>
          <w:sz w:val="24"/>
          <w:szCs w:val="24"/>
          <w:lang w:bidi="ar-SA"/>
        </w:rPr>
        <w:t>To evaluate different forms of organizations.</w:t>
      </w:r>
      <w:proofErr w:type="gramEnd"/>
    </w:p>
    <w:p w:rsidR="00300101" w:rsidRPr="00906369" w:rsidRDefault="00300101" w:rsidP="00300101">
      <w:pPr>
        <w:pStyle w:val="ListParagraph"/>
        <w:jc w:val="both"/>
        <w:rPr>
          <w:w w:val="105"/>
          <w:sz w:val="24"/>
          <w:szCs w:val="24"/>
        </w:rPr>
      </w:pPr>
      <w:r w:rsidRPr="00906369">
        <w:rPr>
          <w:w w:val="105"/>
          <w:sz w:val="24"/>
          <w:szCs w:val="24"/>
        </w:rPr>
        <w:t xml:space="preserve">CO6. </w:t>
      </w:r>
      <w:r w:rsidR="00AD2DE7" w:rsidRPr="00906369">
        <w:rPr>
          <w:rFonts w:eastAsiaTheme="minorHAnsi"/>
          <w:sz w:val="24"/>
          <w:szCs w:val="24"/>
          <w:lang w:bidi="ar-SA"/>
        </w:rPr>
        <w:t>To generate learning about various aspects of staffing, leading and controlling</w:t>
      </w:r>
    </w:p>
    <w:p w:rsidR="00300101" w:rsidRPr="00906369" w:rsidRDefault="00300101" w:rsidP="00300101">
      <w:pPr>
        <w:pStyle w:val="ListParagraph"/>
        <w:rPr>
          <w:w w:val="105"/>
          <w:sz w:val="24"/>
          <w:szCs w:val="24"/>
        </w:rPr>
      </w:pPr>
    </w:p>
    <w:p w:rsidR="00300101" w:rsidRPr="00906369" w:rsidRDefault="00300101" w:rsidP="00300101">
      <w:pPr>
        <w:pStyle w:val="ListParagraph"/>
        <w:rPr>
          <w:w w:val="105"/>
          <w:sz w:val="24"/>
          <w:szCs w:val="24"/>
        </w:rPr>
      </w:pPr>
    </w:p>
    <w:p w:rsidR="00300101" w:rsidRPr="00906369" w:rsidRDefault="00300101" w:rsidP="00300101">
      <w:pPr>
        <w:pStyle w:val="ListParagraph"/>
        <w:rPr>
          <w:b/>
          <w:w w:val="105"/>
          <w:sz w:val="24"/>
          <w:szCs w:val="24"/>
          <w:u w:val="single"/>
        </w:rPr>
      </w:pPr>
      <w:r w:rsidRPr="00906369">
        <w:rPr>
          <w:b/>
          <w:w w:val="105"/>
          <w:sz w:val="24"/>
          <w:szCs w:val="24"/>
          <w:u w:val="single"/>
        </w:rPr>
        <w:t xml:space="preserve">Course Content - </w:t>
      </w:r>
    </w:p>
    <w:p w:rsidR="00300101" w:rsidRPr="00906369" w:rsidRDefault="00300101" w:rsidP="00300101">
      <w:pPr>
        <w:pStyle w:val="ListParagraph"/>
        <w:rPr>
          <w:w w:val="105"/>
          <w:sz w:val="24"/>
          <w:szCs w:val="24"/>
        </w:rPr>
      </w:pPr>
    </w:p>
    <w:p w:rsidR="00300101" w:rsidRPr="00906369" w:rsidRDefault="00890329" w:rsidP="00300101">
      <w:pPr>
        <w:adjustRightInd w:val="0"/>
        <w:rPr>
          <w:b/>
          <w:bCs/>
          <w:sz w:val="24"/>
          <w:szCs w:val="24"/>
        </w:rPr>
      </w:pPr>
      <w:r w:rsidRPr="00906369">
        <w:rPr>
          <w:b/>
          <w:bCs/>
          <w:sz w:val="24"/>
          <w:szCs w:val="24"/>
        </w:rPr>
        <w:t xml:space="preserve">            </w:t>
      </w:r>
      <w:r w:rsidR="00300101" w:rsidRPr="00906369">
        <w:rPr>
          <w:b/>
          <w:bCs/>
          <w:sz w:val="24"/>
          <w:szCs w:val="24"/>
        </w:rPr>
        <w:t xml:space="preserve">Unit-1 </w:t>
      </w:r>
    </w:p>
    <w:p w:rsidR="00C11D3F" w:rsidRPr="00906369" w:rsidRDefault="00C11D3F" w:rsidP="00C11D3F">
      <w:pPr>
        <w:jc w:val="both"/>
        <w:rPr>
          <w:sz w:val="24"/>
          <w:szCs w:val="24"/>
        </w:rPr>
      </w:pPr>
    </w:p>
    <w:p w:rsidR="00300101" w:rsidRPr="00906369" w:rsidRDefault="004938B2" w:rsidP="00906369">
      <w:pPr>
        <w:pStyle w:val="BodyText"/>
        <w:ind w:left="720"/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rFonts w:eastAsiaTheme="minorHAnsi"/>
          <w:sz w:val="24"/>
          <w:szCs w:val="24"/>
          <w:lang w:bidi="ar-SA"/>
        </w:rPr>
        <w:t>Management: Concept, Nature, Scope and Importance, Management: Art and Science, As a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>Profession, Management Vs Administration, Management Skills, Managerial Roles and Levels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>of Management, Evolution and Development of Management Thought: Contribution of Taylor,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proofErr w:type="spellStart"/>
      <w:r w:rsidRPr="00906369">
        <w:rPr>
          <w:rFonts w:eastAsiaTheme="minorHAnsi"/>
          <w:sz w:val="24"/>
          <w:szCs w:val="24"/>
          <w:lang w:bidi="ar-SA"/>
        </w:rPr>
        <w:t>Fayol</w:t>
      </w:r>
      <w:proofErr w:type="spellEnd"/>
      <w:r w:rsidRPr="00906369">
        <w:rPr>
          <w:rFonts w:eastAsiaTheme="minorHAnsi"/>
          <w:sz w:val="24"/>
          <w:szCs w:val="24"/>
          <w:lang w:bidi="ar-SA"/>
        </w:rPr>
        <w:t xml:space="preserve"> and Weber, Social System and Decision Theory Approach</w:t>
      </w:r>
      <w:r w:rsidR="00300101" w:rsidRPr="00906369">
        <w:rPr>
          <w:sz w:val="24"/>
          <w:szCs w:val="24"/>
        </w:rPr>
        <w:t>.</w:t>
      </w:r>
    </w:p>
    <w:p w:rsidR="00300101" w:rsidRPr="00906369" w:rsidRDefault="00300101" w:rsidP="004938B2">
      <w:pPr>
        <w:pStyle w:val="BodyText"/>
        <w:rPr>
          <w:sz w:val="24"/>
          <w:szCs w:val="24"/>
        </w:rPr>
      </w:pPr>
    </w:p>
    <w:p w:rsidR="00300101" w:rsidRPr="00906369" w:rsidRDefault="00890329" w:rsidP="00300101">
      <w:pPr>
        <w:pStyle w:val="TableParagraph"/>
        <w:spacing w:line="250" w:lineRule="exact"/>
        <w:rPr>
          <w:b/>
          <w:sz w:val="24"/>
          <w:szCs w:val="24"/>
        </w:rPr>
      </w:pPr>
      <w:r w:rsidRPr="00906369">
        <w:rPr>
          <w:b/>
          <w:w w:val="105"/>
          <w:sz w:val="24"/>
          <w:szCs w:val="24"/>
        </w:rPr>
        <w:t xml:space="preserve">            </w:t>
      </w:r>
      <w:r w:rsidR="00300101" w:rsidRPr="00906369">
        <w:rPr>
          <w:b/>
          <w:w w:val="105"/>
          <w:sz w:val="24"/>
          <w:szCs w:val="24"/>
        </w:rPr>
        <w:t>Unit-2</w:t>
      </w:r>
    </w:p>
    <w:p w:rsidR="00C11D3F" w:rsidRPr="00906369" w:rsidRDefault="00C11D3F" w:rsidP="00C11D3F">
      <w:pPr>
        <w:jc w:val="both"/>
        <w:rPr>
          <w:sz w:val="24"/>
          <w:szCs w:val="24"/>
        </w:rPr>
      </w:pPr>
    </w:p>
    <w:p w:rsidR="00300101" w:rsidRPr="00906369" w:rsidRDefault="004938B2" w:rsidP="00906369">
      <w:pPr>
        <w:pStyle w:val="BodyText"/>
        <w:ind w:left="720"/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rFonts w:eastAsiaTheme="minorHAnsi"/>
          <w:sz w:val="24"/>
          <w:szCs w:val="24"/>
          <w:lang w:bidi="ar-SA"/>
        </w:rPr>
        <w:t>Planning: Nature, Scope &amp; Objectives; Types of plans; planning process; Business forecasting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>and Planning Premises; MBO: Concept and Process, Techniques and Process of decision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>making</w:t>
      </w:r>
      <w:r w:rsidR="00906369">
        <w:rPr>
          <w:rFonts w:eastAsiaTheme="minorHAnsi"/>
          <w:sz w:val="24"/>
          <w:szCs w:val="24"/>
          <w:lang w:bidi="ar-SA"/>
        </w:rPr>
        <w:t>.</w:t>
      </w:r>
    </w:p>
    <w:p w:rsidR="00906369" w:rsidRDefault="00906369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00101" w:rsidRPr="00906369" w:rsidRDefault="00300101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  <w:r w:rsidRPr="00906369">
        <w:rPr>
          <w:b/>
          <w:w w:val="105"/>
          <w:sz w:val="24"/>
          <w:szCs w:val="24"/>
        </w:rPr>
        <w:t>Unit-3</w:t>
      </w:r>
    </w:p>
    <w:p w:rsidR="00C11D3F" w:rsidRPr="00906369" w:rsidRDefault="00C11D3F" w:rsidP="00C11D3F">
      <w:pPr>
        <w:jc w:val="both"/>
        <w:rPr>
          <w:sz w:val="24"/>
          <w:szCs w:val="24"/>
        </w:rPr>
      </w:pPr>
    </w:p>
    <w:p w:rsidR="00300101" w:rsidRPr="00906369" w:rsidRDefault="004938B2" w:rsidP="00906369">
      <w:pPr>
        <w:pStyle w:val="BodyText"/>
        <w:ind w:left="720"/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rFonts w:eastAsiaTheme="minorHAnsi"/>
          <w:sz w:val="24"/>
          <w:szCs w:val="24"/>
          <w:lang w:bidi="ar-SA"/>
        </w:rPr>
        <w:t>Organizing: Concept, Importance and Principles, types of organization, Formal and Informal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 xml:space="preserve">Organizational Structure, </w:t>
      </w:r>
      <w:proofErr w:type="spellStart"/>
      <w:r w:rsidRPr="00906369">
        <w:rPr>
          <w:rFonts w:eastAsiaTheme="minorHAnsi"/>
          <w:sz w:val="24"/>
          <w:szCs w:val="24"/>
          <w:lang w:bidi="ar-SA"/>
        </w:rPr>
        <w:t>Departmentation</w:t>
      </w:r>
      <w:proofErr w:type="spellEnd"/>
      <w:r w:rsidRPr="00906369">
        <w:rPr>
          <w:rFonts w:eastAsiaTheme="minorHAnsi"/>
          <w:sz w:val="24"/>
          <w:szCs w:val="24"/>
          <w:lang w:bidi="ar-SA"/>
        </w:rPr>
        <w:t xml:space="preserve">, Span of Control, Delegation of </w:t>
      </w:r>
      <w:proofErr w:type="spellStart"/>
      <w:r w:rsidRPr="00906369">
        <w:rPr>
          <w:rFonts w:eastAsiaTheme="minorHAnsi"/>
          <w:sz w:val="24"/>
          <w:szCs w:val="24"/>
          <w:lang w:bidi="ar-SA"/>
        </w:rPr>
        <w:t>Authority,Authority</w:t>
      </w:r>
      <w:proofErr w:type="spellEnd"/>
      <w:r w:rsidRPr="00906369">
        <w:rPr>
          <w:rFonts w:eastAsiaTheme="minorHAnsi"/>
          <w:sz w:val="24"/>
          <w:szCs w:val="24"/>
          <w:lang w:bidi="ar-SA"/>
        </w:rPr>
        <w:t xml:space="preserve"> and Responsibility, Decentralization and centralization, </w:t>
      </w:r>
      <w:proofErr w:type="spellStart"/>
      <w:r w:rsidRPr="00906369">
        <w:rPr>
          <w:rFonts w:eastAsiaTheme="minorHAnsi"/>
          <w:sz w:val="24"/>
          <w:szCs w:val="24"/>
          <w:lang w:bidi="ar-SA"/>
        </w:rPr>
        <w:t>departmentation</w:t>
      </w:r>
      <w:proofErr w:type="spellEnd"/>
      <w:r w:rsidRPr="00906369">
        <w:rPr>
          <w:rFonts w:eastAsiaTheme="minorHAnsi"/>
          <w:sz w:val="24"/>
          <w:szCs w:val="24"/>
          <w:lang w:bidi="ar-SA"/>
        </w:rPr>
        <w:t>: concept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>and types</w:t>
      </w:r>
    </w:p>
    <w:p w:rsidR="00906369" w:rsidRDefault="00906369" w:rsidP="00906369">
      <w:pPr>
        <w:pStyle w:val="TableParagraph"/>
        <w:spacing w:line="251" w:lineRule="exact"/>
        <w:ind w:firstLine="720"/>
        <w:jc w:val="both"/>
        <w:rPr>
          <w:b/>
          <w:w w:val="105"/>
          <w:sz w:val="24"/>
          <w:szCs w:val="24"/>
        </w:rPr>
      </w:pPr>
    </w:p>
    <w:p w:rsidR="00906369" w:rsidRDefault="00906369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906369" w:rsidRDefault="00906369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906369" w:rsidRDefault="00906369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906369" w:rsidRDefault="00906369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906369" w:rsidRDefault="00906369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00101" w:rsidRPr="00906369" w:rsidRDefault="00300101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  <w:r w:rsidRPr="00906369">
        <w:rPr>
          <w:b/>
          <w:w w:val="105"/>
          <w:sz w:val="24"/>
          <w:szCs w:val="24"/>
        </w:rPr>
        <w:lastRenderedPageBreak/>
        <w:t>Unit-4</w:t>
      </w:r>
    </w:p>
    <w:p w:rsidR="00C11D3F" w:rsidRPr="00906369" w:rsidRDefault="00C11D3F" w:rsidP="00C11D3F">
      <w:pPr>
        <w:jc w:val="both"/>
        <w:rPr>
          <w:sz w:val="24"/>
          <w:szCs w:val="24"/>
        </w:rPr>
      </w:pPr>
    </w:p>
    <w:p w:rsidR="004938B2" w:rsidRPr="00906369" w:rsidRDefault="004938B2" w:rsidP="00906369">
      <w:pPr>
        <w:pStyle w:val="BodyText"/>
        <w:ind w:left="720"/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rFonts w:eastAsiaTheme="minorHAnsi"/>
          <w:sz w:val="24"/>
          <w:szCs w:val="24"/>
          <w:lang w:bidi="ar-SA"/>
        </w:rPr>
        <w:t>Staffing: Concept introduction, Manpower Planning, Job Design, Recruitment &amp; Selection,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>Training and Development, Directing: Concept, Importance, Techniques of directing; concept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 xml:space="preserve">and importance. </w:t>
      </w:r>
      <w:proofErr w:type="gramStart"/>
      <w:r w:rsidRPr="00906369">
        <w:rPr>
          <w:rFonts w:eastAsiaTheme="minorHAnsi"/>
          <w:sz w:val="24"/>
          <w:szCs w:val="24"/>
          <w:lang w:bidi="ar-SA"/>
        </w:rPr>
        <w:t>Direction&amp; supervision, role of supervisor, techniques of directing</w:t>
      </w:r>
      <w:r w:rsidR="00906369">
        <w:rPr>
          <w:rFonts w:eastAsiaTheme="minorHAnsi"/>
          <w:sz w:val="24"/>
          <w:szCs w:val="24"/>
          <w:lang w:bidi="ar-SA"/>
        </w:rPr>
        <w:t>.</w:t>
      </w:r>
      <w:proofErr w:type="gramEnd"/>
      <w:r w:rsidRPr="00906369">
        <w:rPr>
          <w:b/>
          <w:w w:val="105"/>
          <w:sz w:val="24"/>
          <w:szCs w:val="24"/>
        </w:rPr>
        <w:t xml:space="preserve"> </w:t>
      </w:r>
    </w:p>
    <w:p w:rsidR="004938B2" w:rsidRPr="00906369" w:rsidRDefault="004938B2" w:rsidP="004938B2">
      <w:pPr>
        <w:pStyle w:val="BodyText"/>
        <w:rPr>
          <w:b/>
          <w:w w:val="105"/>
          <w:sz w:val="24"/>
          <w:szCs w:val="24"/>
        </w:rPr>
      </w:pPr>
    </w:p>
    <w:p w:rsidR="00300101" w:rsidRPr="00906369" w:rsidRDefault="00300101" w:rsidP="00906369">
      <w:pPr>
        <w:pStyle w:val="BodyText"/>
        <w:ind w:firstLine="720"/>
        <w:rPr>
          <w:b/>
          <w:sz w:val="24"/>
          <w:szCs w:val="24"/>
        </w:rPr>
      </w:pPr>
      <w:r w:rsidRPr="00906369">
        <w:rPr>
          <w:b/>
          <w:w w:val="105"/>
          <w:sz w:val="24"/>
          <w:szCs w:val="24"/>
        </w:rPr>
        <w:t>Unit-5</w:t>
      </w:r>
    </w:p>
    <w:p w:rsidR="00C11D3F" w:rsidRPr="00906369" w:rsidRDefault="00C11D3F" w:rsidP="00300101">
      <w:pPr>
        <w:adjustRightInd w:val="0"/>
        <w:jc w:val="both"/>
        <w:rPr>
          <w:sz w:val="24"/>
          <w:szCs w:val="24"/>
        </w:rPr>
      </w:pPr>
    </w:p>
    <w:p w:rsidR="00300101" w:rsidRPr="00906369" w:rsidRDefault="004938B2" w:rsidP="00906369">
      <w:pPr>
        <w:pStyle w:val="BodyText"/>
        <w:ind w:left="720"/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rFonts w:eastAsiaTheme="minorHAnsi"/>
          <w:sz w:val="24"/>
          <w:szCs w:val="24"/>
          <w:lang w:bidi="ar-SA"/>
        </w:rPr>
        <w:t>Nature and Scope of Co-ordination, Principles, Techniques and Barriers to Co-ordination,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r w:rsidRPr="00906369">
        <w:rPr>
          <w:rFonts w:eastAsiaTheme="minorHAnsi"/>
          <w:sz w:val="24"/>
          <w:szCs w:val="24"/>
          <w:lang w:bidi="ar-SA"/>
        </w:rPr>
        <w:t>Leadership: Concept, Importance &amp; Leadership Styles</w:t>
      </w:r>
      <w:r w:rsidR="00906369">
        <w:rPr>
          <w:rFonts w:eastAsiaTheme="minorHAnsi"/>
          <w:sz w:val="24"/>
          <w:szCs w:val="24"/>
          <w:lang w:bidi="ar-SA"/>
        </w:rPr>
        <w:t>.</w:t>
      </w:r>
    </w:p>
    <w:p w:rsidR="00906369" w:rsidRPr="00906369" w:rsidRDefault="00906369" w:rsidP="00890329">
      <w:pPr>
        <w:adjustRightInd w:val="0"/>
        <w:ind w:firstLine="720"/>
        <w:rPr>
          <w:b/>
          <w:sz w:val="24"/>
          <w:szCs w:val="24"/>
        </w:rPr>
      </w:pPr>
    </w:p>
    <w:p w:rsidR="00300101" w:rsidRPr="00906369" w:rsidRDefault="00300101" w:rsidP="00890329">
      <w:pPr>
        <w:adjustRightInd w:val="0"/>
        <w:ind w:firstLine="720"/>
        <w:rPr>
          <w:b/>
          <w:sz w:val="24"/>
          <w:szCs w:val="24"/>
        </w:rPr>
      </w:pPr>
      <w:r w:rsidRPr="00906369">
        <w:rPr>
          <w:b/>
          <w:sz w:val="24"/>
          <w:szCs w:val="24"/>
        </w:rPr>
        <w:t>Unit-6</w:t>
      </w:r>
    </w:p>
    <w:p w:rsidR="00300101" w:rsidRPr="00906369" w:rsidRDefault="00300101" w:rsidP="00300101">
      <w:pPr>
        <w:adjustRightInd w:val="0"/>
        <w:rPr>
          <w:sz w:val="24"/>
          <w:szCs w:val="24"/>
        </w:rPr>
      </w:pPr>
    </w:p>
    <w:p w:rsidR="004938B2" w:rsidRPr="00906369" w:rsidRDefault="004938B2" w:rsidP="00906369">
      <w:pPr>
        <w:pStyle w:val="BodyText"/>
        <w:ind w:left="720"/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rFonts w:eastAsiaTheme="minorHAnsi"/>
          <w:sz w:val="24"/>
          <w:szCs w:val="24"/>
          <w:lang w:bidi="ar-SA"/>
        </w:rPr>
        <w:t>Controlling: Concept, Process, Principles &amp; Techniques of Controlling, Types of Control,</w:t>
      </w:r>
      <w:r w:rsidR="00906369">
        <w:rPr>
          <w:rFonts w:eastAsiaTheme="minorHAnsi"/>
          <w:sz w:val="24"/>
          <w:szCs w:val="24"/>
          <w:lang w:bidi="ar-SA"/>
        </w:rPr>
        <w:t xml:space="preserve"> </w:t>
      </w:r>
      <w:proofErr w:type="gramStart"/>
      <w:r w:rsidRPr="00906369">
        <w:rPr>
          <w:rFonts w:eastAsiaTheme="minorHAnsi"/>
          <w:sz w:val="24"/>
          <w:szCs w:val="24"/>
          <w:lang w:bidi="ar-SA"/>
        </w:rPr>
        <w:t>Effective</w:t>
      </w:r>
      <w:proofErr w:type="gramEnd"/>
      <w:r w:rsidRPr="00906369">
        <w:rPr>
          <w:rFonts w:eastAsiaTheme="minorHAnsi"/>
          <w:sz w:val="24"/>
          <w:szCs w:val="24"/>
          <w:lang w:bidi="ar-SA"/>
        </w:rPr>
        <w:t xml:space="preserve"> control system</w:t>
      </w:r>
      <w:r w:rsidR="00906369">
        <w:rPr>
          <w:rFonts w:eastAsiaTheme="minorHAnsi"/>
          <w:sz w:val="24"/>
          <w:szCs w:val="24"/>
          <w:lang w:bidi="ar-SA"/>
        </w:rPr>
        <w:t>.</w:t>
      </w:r>
    </w:p>
    <w:p w:rsidR="004938B2" w:rsidRPr="00906369" w:rsidRDefault="004938B2" w:rsidP="004938B2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</w:p>
    <w:p w:rsidR="00906369" w:rsidRPr="00906369" w:rsidRDefault="00906369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00101" w:rsidRPr="00906369" w:rsidRDefault="00300101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  <w:r w:rsidRPr="00906369">
        <w:rPr>
          <w:b/>
          <w:w w:val="105"/>
          <w:sz w:val="24"/>
          <w:szCs w:val="24"/>
        </w:rPr>
        <w:t>Text and Reference Books-</w:t>
      </w:r>
    </w:p>
    <w:p w:rsidR="00300101" w:rsidRPr="00906369" w:rsidRDefault="00300101" w:rsidP="00300101">
      <w:pPr>
        <w:adjustRightInd w:val="0"/>
        <w:rPr>
          <w:sz w:val="24"/>
          <w:szCs w:val="24"/>
        </w:rPr>
      </w:pPr>
    </w:p>
    <w:p w:rsidR="00EC7EC8" w:rsidRDefault="00AD2DE7" w:rsidP="00EC7EC8">
      <w:pPr>
        <w:pStyle w:val="BodyText"/>
        <w:numPr>
          <w:ilvl w:val="0"/>
          <w:numId w:val="3"/>
        </w:numPr>
        <w:jc w:val="both"/>
        <w:rPr>
          <w:rFonts w:eastAsiaTheme="minorHAnsi"/>
          <w:sz w:val="24"/>
          <w:szCs w:val="24"/>
          <w:lang w:bidi="ar-SA"/>
        </w:rPr>
      </w:pPr>
      <w:r w:rsidRPr="00906369">
        <w:rPr>
          <w:rFonts w:eastAsiaTheme="minorHAnsi"/>
          <w:sz w:val="24"/>
          <w:szCs w:val="24"/>
          <w:lang w:bidi="ar-SA"/>
        </w:rPr>
        <w:t xml:space="preserve">Essentials of Management, Harold Koontz and Heinz </w:t>
      </w:r>
      <w:proofErr w:type="spellStart"/>
      <w:r w:rsidRPr="00906369">
        <w:rPr>
          <w:rFonts w:eastAsiaTheme="minorHAnsi"/>
          <w:sz w:val="24"/>
          <w:szCs w:val="24"/>
          <w:lang w:bidi="ar-SA"/>
        </w:rPr>
        <w:t>Weihrich</w:t>
      </w:r>
      <w:proofErr w:type="spellEnd"/>
      <w:r w:rsidRPr="00906369">
        <w:rPr>
          <w:rFonts w:eastAsiaTheme="minorHAnsi"/>
          <w:sz w:val="24"/>
          <w:szCs w:val="24"/>
          <w:lang w:bidi="ar-SA"/>
        </w:rPr>
        <w:t>; Tata McGraw-Hill</w:t>
      </w:r>
      <w:r w:rsidR="004938B2" w:rsidRPr="00906369">
        <w:rPr>
          <w:rFonts w:eastAsiaTheme="minorHAnsi"/>
          <w:sz w:val="24"/>
          <w:szCs w:val="24"/>
          <w:lang w:bidi="ar-SA"/>
        </w:rPr>
        <w:t>, 1998</w:t>
      </w:r>
      <w:r w:rsidRPr="00906369">
        <w:rPr>
          <w:rFonts w:eastAsiaTheme="minorHAnsi"/>
          <w:sz w:val="24"/>
          <w:szCs w:val="24"/>
          <w:lang w:bidi="ar-SA"/>
        </w:rPr>
        <w:t>.</w:t>
      </w:r>
    </w:p>
    <w:p w:rsidR="00EC7EC8" w:rsidRDefault="00AD2DE7" w:rsidP="00906369">
      <w:pPr>
        <w:pStyle w:val="BodyText"/>
        <w:numPr>
          <w:ilvl w:val="0"/>
          <w:numId w:val="3"/>
        </w:numPr>
        <w:jc w:val="both"/>
        <w:rPr>
          <w:rFonts w:eastAsiaTheme="minorHAnsi"/>
          <w:sz w:val="24"/>
          <w:szCs w:val="24"/>
          <w:lang w:bidi="ar-SA"/>
        </w:rPr>
      </w:pPr>
      <w:r w:rsidRPr="00EC7EC8">
        <w:rPr>
          <w:rFonts w:eastAsiaTheme="minorHAnsi"/>
          <w:sz w:val="24"/>
          <w:szCs w:val="24"/>
          <w:lang w:bidi="ar-SA"/>
        </w:rPr>
        <w:t xml:space="preserve">Essentials of </w:t>
      </w:r>
      <w:r w:rsidR="004938B2" w:rsidRPr="00EC7EC8">
        <w:rPr>
          <w:rFonts w:eastAsiaTheme="minorHAnsi"/>
          <w:sz w:val="24"/>
          <w:szCs w:val="24"/>
          <w:lang w:bidi="ar-SA"/>
        </w:rPr>
        <w:t>Management,</w:t>
      </w:r>
      <w:r w:rsidRPr="00EC7EC8">
        <w:rPr>
          <w:rFonts w:eastAsiaTheme="minorHAnsi"/>
          <w:sz w:val="24"/>
          <w:szCs w:val="24"/>
          <w:lang w:bidi="ar-SA"/>
        </w:rPr>
        <w:t xml:space="preserve"> Joseph L Massie; P</w:t>
      </w:r>
      <w:r w:rsidR="004938B2" w:rsidRPr="00EC7EC8">
        <w:rPr>
          <w:rFonts w:eastAsiaTheme="minorHAnsi"/>
          <w:sz w:val="24"/>
          <w:szCs w:val="24"/>
          <w:lang w:bidi="ar-SA"/>
        </w:rPr>
        <w:t xml:space="preserve">rentice Hall of India, Pearson, </w:t>
      </w:r>
      <w:r w:rsidRPr="00EC7EC8">
        <w:rPr>
          <w:rFonts w:eastAsiaTheme="minorHAnsi"/>
          <w:sz w:val="24"/>
          <w:szCs w:val="24"/>
          <w:lang w:bidi="ar-SA"/>
        </w:rPr>
        <w:t>4thEdition,</w:t>
      </w:r>
      <w:r w:rsidR="004938B2" w:rsidRPr="00EC7EC8">
        <w:rPr>
          <w:rFonts w:eastAsiaTheme="minorHAnsi"/>
          <w:sz w:val="24"/>
          <w:szCs w:val="24"/>
          <w:lang w:bidi="ar-SA"/>
        </w:rPr>
        <w:t xml:space="preserve"> </w:t>
      </w:r>
      <w:r w:rsidRPr="00EC7EC8">
        <w:rPr>
          <w:rFonts w:eastAsiaTheme="minorHAnsi"/>
          <w:sz w:val="24"/>
          <w:szCs w:val="24"/>
          <w:lang w:bidi="ar-SA"/>
        </w:rPr>
        <w:t>2003</w:t>
      </w:r>
    </w:p>
    <w:p w:rsidR="00EC7EC8" w:rsidRDefault="00AD2DE7" w:rsidP="00EC7EC8">
      <w:pPr>
        <w:pStyle w:val="BodyText"/>
        <w:numPr>
          <w:ilvl w:val="0"/>
          <w:numId w:val="3"/>
        </w:numPr>
        <w:jc w:val="both"/>
        <w:rPr>
          <w:rFonts w:eastAsiaTheme="minorHAnsi"/>
          <w:sz w:val="24"/>
          <w:szCs w:val="24"/>
          <w:lang w:bidi="ar-SA"/>
        </w:rPr>
      </w:pPr>
      <w:r w:rsidRPr="00EC7EC8">
        <w:rPr>
          <w:rFonts w:eastAsiaTheme="minorHAnsi"/>
          <w:sz w:val="24"/>
          <w:szCs w:val="24"/>
          <w:lang w:bidi="ar-SA"/>
        </w:rPr>
        <w:t>Management, Stoner, Freeman, Gilbert; Pearson Education, 4th Edition.</w:t>
      </w:r>
    </w:p>
    <w:p w:rsidR="00EC7EC8" w:rsidRDefault="00AD2DE7" w:rsidP="00EC7EC8">
      <w:pPr>
        <w:pStyle w:val="BodyText"/>
        <w:numPr>
          <w:ilvl w:val="0"/>
          <w:numId w:val="3"/>
        </w:numPr>
        <w:jc w:val="both"/>
        <w:rPr>
          <w:rFonts w:eastAsiaTheme="minorHAnsi"/>
          <w:sz w:val="24"/>
          <w:szCs w:val="24"/>
          <w:lang w:bidi="ar-SA"/>
        </w:rPr>
      </w:pPr>
      <w:r w:rsidRPr="00EC7EC8">
        <w:rPr>
          <w:rFonts w:eastAsiaTheme="minorHAnsi"/>
          <w:sz w:val="24"/>
          <w:szCs w:val="24"/>
          <w:lang w:bidi="ar-SA"/>
        </w:rPr>
        <w:t xml:space="preserve">Management Concepts, Principles and </w:t>
      </w:r>
      <w:r w:rsidR="004938B2" w:rsidRPr="00EC7EC8">
        <w:rPr>
          <w:rFonts w:eastAsiaTheme="minorHAnsi"/>
          <w:sz w:val="24"/>
          <w:szCs w:val="24"/>
          <w:lang w:bidi="ar-SA"/>
        </w:rPr>
        <w:t>Cases,</w:t>
      </w:r>
      <w:r w:rsidRPr="00EC7EC8">
        <w:rPr>
          <w:rFonts w:eastAsiaTheme="minorHAnsi"/>
          <w:sz w:val="24"/>
          <w:szCs w:val="24"/>
          <w:lang w:bidi="ar-SA"/>
        </w:rPr>
        <w:t xml:space="preserve"> </w:t>
      </w:r>
      <w:proofErr w:type="spellStart"/>
      <w:r w:rsidRPr="00EC7EC8">
        <w:rPr>
          <w:rFonts w:eastAsiaTheme="minorHAnsi"/>
          <w:sz w:val="24"/>
          <w:szCs w:val="24"/>
          <w:lang w:bidi="ar-SA"/>
        </w:rPr>
        <w:t>Ghunman</w:t>
      </w:r>
      <w:proofErr w:type="spellEnd"/>
      <w:r w:rsidRPr="00EC7EC8">
        <w:rPr>
          <w:rFonts w:eastAsiaTheme="minorHAnsi"/>
          <w:sz w:val="24"/>
          <w:szCs w:val="24"/>
          <w:lang w:bidi="ar-SA"/>
        </w:rPr>
        <w:t xml:space="preserve"> and K. </w:t>
      </w:r>
      <w:proofErr w:type="spellStart"/>
      <w:r w:rsidRPr="00EC7EC8">
        <w:rPr>
          <w:rFonts w:eastAsiaTheme="minorHAnsi"/>
          <w:sz w:val="24"/>
          <w:szCs w:val="24"/>
          <w:lang w:bidi="ar-SA"/>
        </w:rPr>
        <w:t>Aswathappa</w:t>
      </w:r>
      <w:proofErr w:type="spellEnd"/>
      <w:r w:rsidRPr="00EC7EC8">
        <w:rPr>
          <w:rFonts w:eastAsiaTheme="minorHAnsi"/>
          <w:sz w:val="24"/>
          <w:szCs w:val="24"/>
          <w:lang w:bidi="ar-SA"/>
        </w:rPr>
        <w:t xml:space="preserve">; </w:t>
      </w:r>
      <w:r w:rsidR="00EC7EC8" w:rsidRPr="00EC7EC8">
        <w:rPr>
          <w:rFonts w:eastAsiaTheme="minorHAnsi"/>
          <w:sz w:val="24"/>
          <w:szCs w:val="24"/>
          <w:lang w:bidi="ar-SA"/>
        </w:rPr>
        <w:t xml:space="preserve"> </w:t>
      </w:r>
      <w:proofErr w:type="spellStart"/>
      <w:r w:rsidRPr="00EC7EC8">
        <w:rPr>
          <w:rFonts w:eastAsiaTheme="minorHAnsi"/>
          <w:sz w:val="24"/>
          <w:szCs w:val="24"/>
          <w:lang w:bidi="ar-SA"/>
        </w:rPr>
        <w:t>TataMcGraw</w:t>
      </w:r>
      <w:proofErr w:type="spellEnd"/>
      <w:r w:rsidRPr="00EC7EC8">
        <w:rPr>
          <w:rFonts w:eastAsiaTheme="minorHAnsi"/>
          <w:sz w:val="24"/>
          <w:szCs w:val="24"/>
          <w:lang w:bidi="ar-SA"/>
        </w:rPr>
        <w:t>-Hill 1st Edition</w:t>
      </w:r>
    </w:p>
    <w:p w:rsidR="00300101" w:rsidRPr="00EC7EC8" w:rsidRDefault="00AD2DE7" w:rsidP="00EC7EC8">
      <w:pPr>
        <w:pStyle w:val="BodyText"/>
        <w:numPr>
          <w:ilvl w:val="0"/>
          <w:numId w:val="3"/>
        </w:numPr>
        <w:jc w:val="both"/>
        <w:rPr>
          <w:rFonts w:eastAsiaTheme="minorHAnsi"/>
          <w:sz w:val="24"/>
          <w:szCs w:val="24"/>
          <w:lang w:bidi="ar-SA"/>
        </w:rPr>
      </w:pPr>
      <w:r w:rsidRPr="00EC7EC8">
        <w:rPr>
          <w:rFonts w:eastAsiaTheme="minorHAnsi"/>
          <w:sz w:val="24"/>
          <w:szCs w:val="24"/>
          <w:lang w:bidi="ar-SA"/>
        </w:rPr>
        <w:t xml:space="preserve">Principle of Management, </w:t>
      </w:r>
      <w:proofErr w:type="spellStart"/>
      <w:r w:rsidRPr="00EC7EC8">
        <w:rPr>
          <w:rFonts w:eastAsiaTheme="minorHAnsi"/>
          <w:sz w:val="24"/>
          <w:szCs w:val="24"/>
          <w:lang w:bidi="ar-SA"/>
        </w:rPr>
        <w:t>L.M.Prasad</w:t>
      </w:r>
      <w:proofErr w:type="spellEnd"/>
      <w:r w:rsidRPr="00EC7EC8">
        <w:rPr>
          <w:rFonts w:eastAsiaTheme="minorHAnsi"/>
          <w:sz w:val="24"/>
          <w:szCs w:val="24"/>
          <w:lang w:bidi="ar-SA"/>
        </w:rPr>
        <w:t xml:space="preserve">; Sultan </w:t>
      </w:r>
      <w:proofErr w:type="spellStart"/>
      <w:r w:rsidRPr="00EC7EC8">
        <w:rPr>
          <w:rFonts w:eastAsiaTheme="minorHAnsi"/>
          <w:sz w:val="24"/>
          <w:szCs w:val="24"/>
          <w:lang w:bidi="ar-SA"/>
        </w:rPr>
        <w:t>Chand</w:t>
      </w:r>
      <w:proofErr w:type="spellEnd"/>
      <w:r w:rsidRPr="00EC7EC8">
        <w:rPr>
          <w:rFonts w:eastAsiaTheme="minorHAnsi"/>
          <w:sz w:val="24"/>
          <w:szCs w:val="24"/>
          <w:lang w:bidi="ar-SA"/>
        </w:rPr>
        <w:t xml:space="preserve"> and Sons Revised Edition, 2006, 2005</w:t>
      </w:r>
      <w:r w:rsidR="00906369" w:rsidRPr="00EC7EC8">
        <w:rPr>
          <w:rFonts w:eastAsiaTheme="minorHAnsi"/>
          <w:sz w:val="24"/>
          <w:szCs w:val="24"/>
          <w:lang w:bidi="ar-SA"/>
        </w:rPr>
        <w:t>.</w:t>
      </w:r>
    </w:p>
    <w:sectPr w:rsidR="00300101" w:rsidRPr="00EC7EC8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774F"/>
    <w:multiLevelType w:val="hybridMultilevel"/>
    <w:tmpl w:val="C626151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0101"/>
    <w:rsid w:val="00300101"/>
    <w:rsid w:val="00325ED5"/>
    <w:rsid w:val="004938B2"/>
    <w:rsid w:val="006529F5"/>
    <w:rsid w:val="00785725"/>
    <w:rsid w:val="00890329"/>
    <w:rsid w:val="0090065F"/>
    <w:rsid w:val="00906369"/>
    <w:rsid w:val="009C23D5"/>
    <w:rsid w:val="009E3292"/>
    <w:rsid w:val="00AD2DE7"/>
    <w:rsid w:val="00C11D3F"/>
    <w:rsid w:val="00D732B1"/>
    <w:rsid w:val="00EC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styleId="NoSpacing">
    <w:name w:val="No Spacing"/>
    <w:uiPriority w:val="1"/>
    <w:qFormat/>
    <w:rsid w:val="0049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4</cp:revision>
  <dcterms:created xsi:type="dcterms:W3CDTF">2020-11-12T18:52:00Z</dcterms:created>
  <dcterms:modified xsi:type="dcterms:W3CDTF">2021-02-06T08:45:00Z</dcterms:modified>
</cp:coreProperties>
</file>